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405A" w14:textId="73C02A22" w:rsidR="007C3CFA" w:rsidRPr="009B087E" w:rsidRDefault="00FA749A" w:rsidP="003655AE">
      <w:pPr>
        <w:jc w:val="center"/>
        <w:rPr>
          <w:rFonts w:ascii="Times New Roman" w:hAnsi="Times New Roman" w:cs="Times New Roman"/>
          <w:b/>
        </w:rPr>
      </w:pPr>
      <w:r w:rsidRPr="009B087E">
        <w:rPr>
          <w:rFonts w:ascii="Times New Roman" w:hAnsi="Times New Roman" w:cs="Times New Roman"/>
          <w:b/>
        </w:rPr>
        <w:t>PSY 444 Developmental Psychology:</w:t>
      </w:r>
      <w:r w:rsidR="003655AE">
        <w:rPr>
          <w:rFonts w:ascii="Times New Roman" w:hAnsi="Times New Roman" w:cs="Times New Roman"/>
          <w:b/>
        </w:rPr>
        <w:t xml:space="preserve"> </w:t>
      </w:r>
      <w:r w:rsidRPr="009B087E">
        <w:rPr>
          <w:rFonts w:ascii="Times New Roman" w:hAnsi="Times New Roman" w:cs="Times New Roman"/>
          <w:b/>
        </w:rPr>
        <w:t>Adolescence Through Youth (W)</w:t>
      </w:r>
      <w:r w:rsidR="00E01FA8" w:rsidRPr="009B087E">
        <w:rPr>
          <w:rFonts w:ascii="Times New Roman" w:hAnsi="Times New Roman" w:cs="Times New Roman"/>
          <w:b/>
        </w:rPr>
        <w:t xml:space="preserve"> </w:t>
      </w:r>
      <w:r w:rsidR="007C3CFA" w:rsidRPr="009B087E">
        <w:rPr>
          <w:rFonts w:ascii="Times New Roman" w:hAnsi="Times New Roman" w:cs="Times New Roman"/>
          <w:b/>
        </w:rPr>
        <w:t xml:space="preserve"> </w:t>
      </w:r>
    </w:p>
    <w:p w14:paraId="489A4C3E" w14:textId="77777777" w:rsidR="00225FFB" w:rsidRPr="009B087E" w:rsidRDefault="00225FFB" w:rsidP="00225FFB">
      <w:pPr>
        <w:jc w:val="center"/>
        <w:rPr>
          <w:rFonts w:ascii="Times New Roman" w:hAnsi="Times New Roman" w:cs="Times New Roman"/>
          <w:b/>
        </w:rPr>
      </w:pPr>
      <w:r w:rsidRPr="009B087E">
        <w:rPr>
          <w:rFonts w:ascii="Times New Roman" w:hAnsi="Times New Roman" w:cs="Times New Roman"/>
          <w:b/>
        </w:rPr>
        <w:t xml:space="preserve">Spring Semester 2026 </w:t>
      </w:r>
    </w:p>
    <w:p w14:paraId="07BBBEFB" w14:textId="77777777" w:rsidR="00225FFB" w:rsidRPr="009B087E" w:rsidRDefault="00225FFB" w:rsidP="00E01FA8">
      <w:pPr>
        <w:jc w:val="center"/>
        <w:rPr>
          <w:rFonts w:ascii="Times New Roman" w:hAnsi="Times New Roman" w:cs="Times New Roman"/>
          <w:b/>
        </w:rPr>
      </w:pPr>
    </w:p>
    <w:p w14:paraId="55AFCD11" w14:textId="6D785315" w:rsidR="00DD3CAE" w:rsidRPr="009B087E" w:rsidRDefault="00DD3CAE" w:rsidP="00E01FA8">
      <w:pPr>
        <w:jc w:val="center"/>
        <w:rPr>
          <w:rFonts w:ascii="Times New Roman" w:hAnsi="Times New Roman" w:cs="Times New Roman"/>
          <w:b/>
        </w:rPr>
      </w:pPr>
      <w:r w:rsidRPr="009B087E">
        <w:rPr>
          <w:rFonts w:ascii="Times New Roman" w:hAnsi="Times New Roman" w:cs="Times New Roman"/>
          <w:b/>
        </w:rPr>
        <w:t xml:space="preserve">Meets: </w:t>
      </w:r>
      <w:r w:rsidR="00B32A97">
        <w:rPr>
          <w:rFonts w:ascii="Times New Roman" w:hAnsi="Times New Roman" w:cs="Times New Roman"/>
          <w:bCs/>
        </w:rPr>
        <w:t>REDACTED</w:t>
      </w:r>
    </w:p>
    <w:p w14:paraId="3A335A66" w14:textId="77777777" w:rsidR="00DD3CAE" w:rsidRPr="009B087E" w:rsidRDefault="00DD3CAE" w:rsidP="00225FFB">
      <w:pPr>
        <w:rPr>
          <w:rFonts w:ascii="Times New Roman" w:hAnsi="Times New Roman" w:cs="Times New Roman"/>
          <w:b/>
        </w:rPr>
      </w:pPr>
    </w:p>
    <w:p w14:paraId="2F3B3FDC" w14:textId="2F22CC0D" w:rsidR="00225FFB" w:rsidRPr="009B087E" w:rsidRDefault="00DD3CAE" w:rsidP="00DD3CAE">
      <w:pPr>
        <w:rPr>
          <w:rFonts w:ascii="Times New Roman" w:hAnsi="Times New Roman" w:cs="Times New Roman"/>
        </w:rPr>
      </w:pPr>
      <w:r w:rsidRPr="009B087E">
        <w:rPr>
          <w:rFonts w:ascii="Times New Roman" w:hAnsi="Times New Roman" w:cs="Times New Roman"/>
          <w:b/>
        </w:rPr>
        <w:t xml:space="preserve">Instructor: </w:t>
      </w:r>
      <w:r w:rsidR="00225FFB" w:rsidRPr="009B087E">
        <w:rPr>
          <w:rFonts w:ascii="Times New Roman" w:hAnsi="Times New Roman" w:cs="Times New Roman"/>
        </w:rPr>
        <w:t>Dr. Jennifer Renick (pronouns: she/her)</w:t>
      </w:r>
      <w:r w:rsidR="001E43CC" w:rsidRPr="009B087E">
        <w:rPr>
          <w:rFonts w:ascii="Times New Roman" w:hAnsi="Times New Roman" w:cs="Times New Roman"/>
        </w:rPr>
        <w:t xml:space="preserve">; </w:t>
      </w:r>
      <w:r w:rsidR="00225FFB" w:rsidRPr="009B087E">
        <w:rPr>
          <w:rFonts w:ascii="Times New Roman" w:hAnsi="Times New Roman" w:cs="Times New Roman"/>
          <w:b/>
          <w:bCs/>
        </w:rPr>
        <w:t>Email</w:t>
      </w:r>
      <w:r w:rsidR="001E43CC" w:rsidRPr="009B087E">
        <w:rPr>
          <w:rFonts w:ascii="Times New Roman" w:hAnsi="Times New Roman" w:cs="Times New Roman"/>
          <w:b/>
          <w:bCs/>
        </w:rPr>
        <w:t xml:space="preserve"> Address</w:t>
      </w:r>
      <w:r w:rsidR="00225FFB" w:rsidRPr="009B087E">
        <w:rPr>
          <w:rFonts w:ascii="Times New Roman" w:hAnsi="Times New Roman" w:cs="Times New Roman"/>
          <w:b/>
          <w:bCs/>
        </w:rPr>
        <w:t xml:space="preserve">: </w:t>
      </w:r>
      <w:hyperlink r:id="rId7" w:history="1">
        <w:r w:rsidR="00225FFB" w:rsidRPr="009B087E">
          <w:rPr>
            <w:rStyle w:val="Hyperlink"/>
            <w:rFonts w:ascii="Times New Roman" w:hAnsi="Times New Roman" w:cs="Times New Roman"/>
          </w:rPr>
          <w:t>renickj1@msu.edu</w:t>
        </w:r>
      </w:hyperlink>
      <w:r w:rsidR="00225FFB" w:rsidRPr="009B087E">
        <w:rPr>
          <w:rFonts w:ascii="Times New Roman" w:hAnsi="Times New Roman" w:cs="Times New Roman"/>
        </w:rPr>
        <w:t xml:space="preserve"> </w:t>
      </w:r>
    </w:p>
    <w:p w14:paraId="0FBA5D63" w14:textId="558114CE" w:rsidR="00225FFB" w:rsidRPr="009B087E" w:rsidRDefault="00225FFB" w:rsidP="00DD3CAE">
      <w:pPr>
        <w:rPr>
          <w:rFonts w:ascii="Times New Roman" w:hAnsi="Times New Roman" w:cs="Times New Roman"/>
        </w:rPr>
      </w:pPr>
      <w:r w:rsidRPr="009B087E">
        <w:rPr>
          <w:rFonts w:ascii="Times New Roman" w:hAnsi="Times New Roman" w:cs="Times New Roman"/>
          <w:b/>
          <w:bCs/>
        </w:rPr>
        <w:t>Office Hours:</w:t>
      </w:r>
      <w:r w:rsidR="00B32A97">
        <w:rPr>
          <w:rFonts w:ascii="Times New Roman" w:hAnsi="Times New Roman" w:cs="Times New Roman"/>
        </w:rPr>
        <w:t xml:space="preserve"> REDACTED</w:t>
      </w:r>
      <w:r w:rsidRPr="009B087E">
        <w:rPr>
          <w:rFonts w:ascii="Times New Roman" w:hAnsi="Times New Roman" w:cs="Times New Roman"/>
        </w:rPr>
        <w:t>, or via appointment (please email to schedule)</w:t>
      </w:r>
    </w:p>
    <w:p w14:paraId="70A482DB" w14:textId="3668D67F" w:rsidR="00260E23" w:rsidRPr="009B087E" w:rsidRDefault="00225FFB" w:rsidP="00260E23">
      <w:pPr>
        <w:rPr>
          <w:rFonts w:ascii="Times New Roman" w:hAnsi="Times New Roman" w:cs="Times New Roman"/>
        </w:rPr>
      </w:pPr>
      <w:r w:rsidRPr="009B087E">
        <w:rPr>
          <w:rFonts w:ascii="Times New Roman" w:hAnsi="Times New Roman" w:cs="Times New Roman"/>
          <w:b/>
          <w:bCs/>
        </w:rPr>
        <w:t xml:space="preserve">Office Location: </w:t>
      </w:r>
      <w:r w:rsidR="00B32A97">
        <w:rPr>
          <w:rFonts w:ascii="Times New Roman" w:hAnsi="Times New Roman" w:cs="Times New Roman"/>
        </w:rPr>
        <w:t>REDACTED</w:t>
      </w:r>
    </w:p>
    <w:p w14:paraId="5F6F8C12" w14:textId="77777777" w:rsidR="001E43CC" w:rsidRPr="009B087E" w:rsidRDefault="001E43CC" w:rsidP="00260E23">
      <w:pPr>
        <w:rPr>
          <w:rFonts w:ascii="Times New Roman" w:hAnsi="Times New Roman" w:cs="Times New Roman"/>
        </w:rPr>
      </w:pPr>
    </w:p>
    <w:p w14:paraId="268313F6" w14:textId="77777777" w:rsidR="005A0D03" w:rsidRPr="009B087E" w:rsidRDefault="005A0D03" w:rsidP="00354BC4">
      <w:pPr>
        <w:jc w:val="center"/>
        <w:rPr>
          <w:rFonts w:ascii="Times New Roman" w:eastAsiaTheme="majorEastAsia" w:hAnsi="Times New Roman" w:cs="Times New Roman"/>
          <w:b/>
          <w:color w:val="000000" w:themeColor="text1"/>
        </w:rPr>
      </w:pPr>
      <w:r w:rsidRPr="009B087E">
        <w:rPr>
          <w:rFonts w:ascii="Times New Roman" w:eastAsiaTheme="majorEastAsia" w:hAnsi="Times New Roman" w:cs="Times New Roman"/>
          <w:b/>
          <w:color w:val="000000" w:themeColor="text1"/>
        </w:rPr>
        <w:t>All times listed here and throughout the course are East Lansing, MI time.</w:t>
      </w:r>
    </w:p>
    <w:p w14:paraId="0DA1984A" w14:textId="77777777" w:rsidR="005A0D03" w:rsidRPr="009B087E" w:rsidRDefault="005A0D03" w:rsidP="005A0D03">
      <w:pPr>
        <w:rPr>
          <w:rFonts w:ascii="Times New Roman" w:eastAsiaTheme="majorEastAsia" w:hAnsi="Times New Roman" w:cs="Times New Roman"/>
          <w:b/>
          <w:color w:val="005E00"/>
        </w:rPr>
      </w:pPr>
    </w:p>
    <w:p w14:paraId="0B5C1325" w14:textId="77777777" w:rsidR="005A0D03" w:rsidRPr="00251CA5" w:rsidRDefault="005A0D03" w:rsidP="005A0D03">
      <w:pPr>
        <w:rPr>
          <w:rFonts w:ascii="Times New Roman" w:hAnsi="Times New Roman" w:cs="Times New Roman"/>
        </w:rPr>
      </w:pPr>
      <w:r w:rsidRPr="00251CA5">
        <w:rPr>
          <w:rFonts w:ascii="Times New Roman" w:eastAsiaTheme="majorEastAsia" w:hAnsi="Times New Roman" w:cs="Times New Roman"/>
          <w:b/>
          <w:color w:val="000000" w:themeColor="text1"/>
        </w:rPr>
        <w:t>Technical Assistance:</w:t>
      </w:r>
      <w:r w:rsidRPr="00251CA5">
        <w:rPr>
          <w:rFonts w:ascii="Times New Roman" w:hAnsi="Times New Roman" w:cs="Times New Roman"/>
          <w:color w:val="000000" w:themeColor="text1"/>
        </w:rPr>
        <w:t xml:space="preserve"> </w:t>
      </w:r>
      <w:r w:rsidRPr="00251CA5">
        <w:rPr>
          <w:rFonts w:ascii="Times New Roman" w:hAnsi="Times New Roman" w:cs="Times New Roman"/>
        </w:rPr>
        <w:t>If you need D2L technical assistance at any time during the course or to report a problem, you can:</w:t>
      </w:r>
    </w:p>
    <w:p w14:paraId="3B10FA9E" w14:textId="4DA692C0" w:rsidR="005A0D03" w:rsidRPr="00251CA5" w:rsidRDefault="005A0D03" w:rsidP="00251CA5">
      <w:pPr>
        <w:numPr>
          <w:ilvl w:val="0"/>
          <w:numId w:val="7"/>
        </w:numPr>
        <w:contextualSpacing/>
        <w:rPr>
          <w:rFonts w:ascii="Times New Roman" w:hAnsi="Times New Roman" w:cs="Times New Roman"/>
        </w:rPr>
      </w:pPr>
      <w:r w:rsidRPr="00251CA5">
        <w:rPr>
          <w:rFonts w:ascii="Times New Roman" w:hAnsi="Times New Roman" w:cs="Times New Roman"/>
        </w:rPr>
        <w:t xml:space="preserve">Visit the </w:t>
      </w:r>
      <w:hyperlink r:id="rId8" w:history="1">
        <w:r w:rsidRPr="00251CA5">
          <w:rPr>
            <w:rStyle w:val="Hyperlink"/>
            <w:rFonts w:ascii="Times New Roman" w:hAnsi="Times New Roman" w:cs="Times New Roman"/>
          </w:rPr>
          <w:t>D2L Help Si</w:t>
        </w:r>
        <w:r w:rsidRPr="00251CA5">
          <w:rPr>
            <w:rStyle w:val="Hyperlink"/>
            <w:rFonts w:ascii="Times New Roman" w:hAnsi="Times New Roman" w:cs="Times New Roman"/>
          </w:rPr>
          <w:t>t</w:t>
        </w:r>
        <w:r w:rsidRPr="00251CA5">
          <w:rPr>
            <w:rStyle w:val="Hyperlink"/>
            <w:rFonts w:ascii="Times New Roman" w:hAnsi="Times New Roman" w:cs="Times New Roman"/>
          </w:rPr>
          <w:t>e</w:t>
        </w:r>
      </w:hyperlink>
      <w:r w:rsidR="00251CA5" w:rsidRPr="00251CA5">
        <w:rPr>
          <w:rFonts w:ascii="Times New Roman" w:hAnsi="Times New Roman" w:cs="Times New Roman"/>
        </w:rPr>
        <w:t xml:space="preserve"> or c</w:t>
      </w:r>
      <w:r w:rsidRPr="00251CA5">
        <w:rPr>
          <w:rFonts w:ascii="Times New Roman" w:hAnsi="Times New Roman" w:cs="Times New Roman"/>
        </w:rPr>
        <w:t xml:space="preserve">all the D2L Help Line – (517) 432-6200 </w:t>
      </w:r>
    </w:p>
    <w:p w14:paraId="51A1B276" w14:textId="0A58A94B" w:rsidR="005A0D03" w:rsidRPr="00251CA5" w:rsidRDefault="005A0D03" w:rsidP="00251CA5">
      <w:pPr>
        <w:numPr>
          <w:ilvl w:val="0"/>
          <w:numId w:val="7"/>
        </w:numPr>
        <w:contextualSpacing/>
        <w:rPr>
          <w:rFonts w:ascii="Times New Roman" w:hAnsi="Times New Roman" w:cs="Times New Roman"/>
        </w:rPr>
      </w:pPr>
      <w:r w:rsidRPr="00251CA5">
        <w:rPr>
          <w:rFonts w:ascii="Times New Roman" w:hAnsi="Times New Roman" w:cs="Times New Roman"/>
        </w:rPr>
        <w:t xml:space="preserve">Visit the </w:t>
      </w:r>
      <w:hyperlink r:id="rId9" w:history="1">
        <w:r w:rsidRPr="00251CA5">
          <w:rPr>
            <w:rStyle w:val="Hyperlink"/>
            <w:rFonts w:ascii="Times New Roman" w:hAnsi="Times New Roman" w:cs="Times New Roman"/>
          </w:rPr>
          <w:t>MSU Tech Suppo</w:t>
        </w:r>
        <w:r w:rsidRPr="00251CA5">
          <w:rPr>
            <w:rStyle w:val="Hyperlink"/>
            <w:rFonts w:ascii="Times New Roman" w:hAnsi="Times New Roman" w:cs="Times New Roman"/>
          </w:rPr>
          <w:t>r</w:t>
        </w:r>
        <w:r w:rsidRPr="00251CA5">
          <w:rPr>
            <w:rStyle w:val="Hyperlink"/>
            <w:rFonts w:ascii="Times New Roman" w:hAnsi="Times New Roman" w:cs="Times New Roman"/>
          </w:rPr>
          <w:t>t Site</w:t>
        </w:r>
      </w:hyperlink>
      <w:r w:rsidR="00251CA5" w:rsidRPr="00251CA5">
        <w:rPr>
          <w:rFonts w:ascii="Times New Roman" w:hAnsi="Times New Roman" w:cs="Times New Roman"/>
        </w:rPr>
        <w:t xml:space="preserve"> or c</w:t>
      </w:r>
      <w:r w:rsidRPr="00251CA5">
        <w:rPr>
          <w:rFonts w:ascii="Times New Roman" w:hAnsi="Times New Roman" w:cs="Times New Roman"/>
        </w:rPr>
        <w:t xml:space="preserve">all the Tech Support Line – (517) 432-6200 </w:t>
      </w:r>
    </w:p>
    <w:p w14:paraId="43483F38" w14:textId="77777777" w:rsidR="005A0D03" w:rsidRPr="009B087E" w:rsidRDefault="005A0D03" w:rsidP="005A0D03">
      <w:pPr>
        <w:rPr>
          <w:rFonts w:ascii="Times New Roman" w:hAnsi="Times New Roman" w:cs="Times New Roman"/>
          <w:b/>
          <w:color w:val="00B050"/>
        </w:rPr>
      </w:pPr>
    </w:p>
    <w:p w14:paraId="5549EDE7" w14:textId="63DFAAF8" w:rsidR="00354BC4" w:rsidRPr="009B087E" w:rsidRDefault="005A0D03" w:rsidP="005A0D03">
      <w:pPr>
        <w:rPr>
          <w:rFonts w:ascii="Times New Roman" w:hAnsi="Times New Roman" w:cs="Times New Roman"/>
        </w:rPr>
      </w:pPr>
      <w:r w:rsidRPr="009B087E">
        <w:rPr>
          <w:rStyle w:val="Heading2Char"/>
          <w:rFonts w:cs="Times New Roman"/>
          <w:color w:val="000000" w:themeColor="text1"/>
          <w:szCs w:val="24"/>
        </w:rPr>
        <w:t>E-Mail:</w:t>
      </w:r>
      <w:r w:rsidRPr="009B087E">
        <w:rPr>
          <w:rFonts w:ascii="Times New Roman" w:hAnsi="Times New Roman" w:cs="Times New Roman"/>
          <w:b/>
          <w:color w:val="000000" w:themeColor="text1"/>
        </w:rPr>
        <w:t xml:space="preserve"> </w:t>
      </w:r>
      <w:r w:rsidRPr="009B087E">
        <w:rPr>
          <w:rFonts w:ascii="Times New Roman" w:hAnsi="Times New Roman" w:cs="Times New Roman"/>
        </w:rPr>
        <w:t xml:space="preserve">All official course communication will happen with your MSU email account. </w:t>
      </w:r>
      <w:r w:rsidR="00880CCE" w:rsidRPr="009B087E">
        <w:rPr>
          <w:rFonts w:ascii="Times New Roman" w:hAnsi="Times New Roman" w:cs="Times New Roman"/>
        </w:rPr>
        <w:t xml:space="preserve">Email is the best way to get in contact with </w:t>
      </w:r>
      <w:r w:rsidR="00354BC4" w:rsidRPr="009B087E">
        <w:rPr>
          <w:rFonts w:ascii="Times New Roman" w:hAnsi="Times New Roman" w:cs="Times New Roman"/>
        </w:rPr>
        <w:t>me</w:t>
      </w:r>
      <w:r w:rsidR="00880CCE" w:rsidRPr="009B087E">
        <w:rPr>
          <w:rFonts w:ascii="Times New Roman" w:hAnsi="Times New Roman" w:cs="Times New Roman"/>
        </w:rPr>
        <w:t xml:space="preserve">. </w:t>
      </w:r>
      <w:r w:rsidR="00354BC4" w:rsidRPr="009B087E">
        <w:rPr>
          <w:rFonts w:ascii="Times New Roman" w:hAnsi="Times New Roman" w:cs="Times New Roman"/>
        </w:rPr>
        <w:t xml:space="preserve">I will respond regularly to email between 8:00 AM and 5:00 PM Monday through Friday. If I have not responded to your email after two (2) business days, please resend the email. </w:t>
      </w:r>
    </w:p>
    <w:p w14:paraId="654711F3" w14:textId="77777777" w:rsidR="00354BC4" w:rsidRPr="009B087E" w:rsidRDefault="00354BC4" w:rsidP="005A0D03">
      <w:pPr>
        <w:rPr>
          <w:rFonts w:ascii="Times New Roman" w:hAnsi="Times New Roman" w:cs="Times New Roman"/>
        </w:rPr>
      </w:pPr>
    </w:p>
    <w:p w14:paraId="45AE25D4" w14:textId="444BE2F9" w:rsidR="005A0D03" w:rsidRPr="009B087E" w:rsidRDefault="00354BC4" w:rsidP="005A0D03">
      <w:pPr>
        <w:rPr>
          <w:rFonts w:ascii="Times New Roman" w:hAnsi="Times New Roman" w:cs="Times New Roman"/>
        </w:rPr>
      </w:pPr>
      <w:r w:rsidRPr="009B087E">
        <w:rPr>
          <w:rFonts w:ascii="Times New Roman" w:hAnsi="Times New Roman" w:cs="Times New Roman"/>
        </w:rPr>
        <w:t>P</w:t>
      </w:r>
      <w:r w:rsidR="00880CCE" w:rsidRPr="009B087E">
        <w:rPr>
          <w:rFonts w:ascii="Times New Roman" w:hAnsi="Times New Roman" w:cs="Times New Roman"/>
        </w:rPr>
        <w:t xml:space="preserve">lease consider the following guidelines when communicating via email: </w:t>
      </w:r>
    </w:p>
    <w:p w14:paraId="51601167" w14:textId="16AEE661" w:rsidR="00354BC4" w:rsidRPr="009B087E" w:rsidRDefault="00354BC4" w:rsidP="00354BC4">
      <w:pPr>
        <w:pStyle w:val="ListParagraph"/>
        <w:numPr>
          <w:ilvl w:val="0"/>
          <w:numId w:val="9"/>
        </w:numPr>
        <w:rPr>
          <w:rFonts w:ascii="Times New Roman" w:hAnsi="Times New Roman" w:cs="Times New Roman"/>
          <w:sz w:val="24"/>
          <w:szCs w:val="24"/>
        </w:rPr>
      </w:pPr>
      <w:r w:rsidRPr="009B087E">
        <w:rPr>
          <w:rFonts w:ascii="Times New Roman" w:hAnsi="Times New Roman" w:cs="Times New Roman"/>
          <w:sz w:val="24"/>
          <w:szCs w:val="24"/>
        </w:rPr>
        <w:t xml:space="preserve">Before sending a question via email, consider if that question might be answered by reviewing the syllabus or checking the D2L course site. </w:t>
      </w:r>
    </w:p>
    <w:p w14:paraId="186AED14" w14:textId="5DBF588B" w:rsidR="00354BC4" w:rsidRPr="009B087E" w:rsidRDefault="00354BC4" w:rsidP="00354BC4">
      <w:pPr>
        <w:widowControl w:val="0"/>
        <w:numPr>
          <w:ilvl w:val="0"/>
          <w:numId w:val="9"/>
        </w:numPr>
        <w:snapToGrid w:val="0"/>
        <w:rPr>
          <w:rFonts w:ascii="Times New Roman" w:hAnsi="Times New Roman" w:cs="Times New Roman"/>
        </w:rPr>
      </w:pPr>
      <w:r w:rsidRPr="009B087E">
        <w:rPr>
          <w:rFonts w:ascii="Times New Roman" w:hAnsi="Times New Roman" w:cs="Times New Roman"/>
          <w:bCs/>
        </w:rPr>
        <w:t>Decide if email is the best option.</w:t>
      </w:r>
      <w:r w:rsidRPr="009B087E">
        <w:rPr>
          <w:rFonts w:ascii="Times New Roman" w:hAnsi="Times New Roman" w:cs="Times New Roman"/>
        </w:rPr>
        <w:t xml:space="preserve"> If </w:t>
      </w:r>
      <w:r w:rsidR="00B65630">
        <w:rPr>
          <w:rFonts w:ascii="Times New Roman" w:hAnsi="Times New Roman" w:cs="Times New Roman"/>
        </w:rPr>
        <w:t xml:space="preserve">you </w:t>
      </w:r>
      <w:r w:rsidRPr="009B087E">
        <w:rPr>
          <w:rFonts w:ascii="Times New Roman" w:hAnsi="Times New Roman" w:cs="Times New Roman"/>
        </w:rPr>
        <w:t xml:space="preserve">have a complicated question or something that needs further </w:t>
      </w:r>
      <w:r w:rsidR="00355EFA">
        <w:rPr>
          <w:rFonts w:ascii="Times New Roman" w:hAnsi="Times New Roman" w:cs="Times New Roman"/>
        </w:rPr>
        <w:t>conversation</w:t>
      </w:r>
      <w:r w:rsidRPr="009B087E">
        <w:rPr>
          <w:rFonts w:ascii="Times New Roman" w:hAnsi="Times New Roman" w:cs="Times New Roman"/>
        </w:rPr>
        <w:t xml:space="preserve">, </w:t>
      </w:r>
      <w:r w:rsidR="00355EFA">
        <w:rPr>
          <w:rFonts w:ascii="Times New Roman" w:hAnsi="Times New Roman" w:cs="Times New Roman"/>
          <w:bCs/>
        </w:rPr>
        <w:t xml:space="preserve">it may be better to discuss during </w:t>
      </w:r>
      <w:r w:rsidRPr="009B087E">
        <w:rPr>
          <w:rFonts w:ascii="Times New Roman" w:hAnsi="Times New Roman" w:cs="Times New Roman"/>
        </w:rPr>
        <w:t>office hours instead</w:t>
      </w:r>
      <w:r w:rsidR="00B65630">
        <w:rPr>
          <w:rFonts w:ascii="Times New Roman" w:hAnsi="Times New Roman" w:cs="Times New Roman"/>
        </w:rPr>
        <w:t xml:space="preserve">. </w:t>
      </w:r>
    </w:p>
    <w:p w14:paraId="50A67F41" w14:textId="6BE77A72" w:rsidR="00880CCE" w:rsidRPr="009B087E" w:rsidRDefault="00354BC4" w:rsidP="00880CCE">
      <w:pPr>
        <w:widowControl w:val="0"/>
        <w:numPr>
          <w:ilvl w:val="0"/>
          <w:numId w:val="9"/>
        </w:numPr>
        <w:snapToGrid w:val="0"/>
        <w:rPr>
          <w:rStyle w:val="Heading2Char"/>
          <w:rFonts w:eastAsiaTheme="minorEastAsia" w:cs="Times New Roman"/>
          <w:b w:val="0"/>
          <w:color w:val="auto"/>
          <w:szCs w:val="24"/>
        </w:rPr>
      </w:pPr>
      <w:r w:rsidRPr="009B087E">
        <w:rPr>
          <w:rFonts w:ascii="Times New Roman" w:hAnsi="Times New Roman" w:cs="Times New Roman"/>
        </w:rPr>
        <w:t xml:space="preserve">Use PSY 444 in the subject line. That makes it clear you are a student in this course asking a question and will help me identify your email promptly. </w:t>
      </w:r>
    </w:p>
    <w:p w14:paraId="19792651" w14:textId="77777777" w:rsidR="008B1400" w:rsidRPr="009B087E" w:rsidRDefault="008B1400" w:rsidP="00450820">
      <w:pPr>
        <w:rPr>
          <w:rFonts w:ascii="Times New Roman" w:hAnsi="Times New Roman" w:cs="Times New Roman"/>
          <w:b/>
        </w:rPr>
      </w:pPr>
    </w:p>
    <w:p w14:paraId="2DB23D0F" w14:textId="43837910" w:rsidR="002D05B7" w:rsidRPr="009B087E" w:rsidRDefault="00693B2C" w:rsidP="002D05B7">
      <w:pPr>
        <w:rPr>
          <w:rFonts w:ascii="Times New Roman" w:hAnsi="Times New Roman" w:cs="Times New Roman"/>
        </w:rPr>
      </w:pPr>
      <w:r w:rsidRPr="009B087E">
        <w:rPr>
          <w:rFonts w:ascii="Times New Roman" w:hAnsi="Times New Roman" w:cs="Times New Roman"/>
          <w:b/>
        </w:rPr>
        <w:t>Course d</w:t>
      </w:r>
      <w:r w:rsidR="00620FD5" w:rsidRPr="009B087E">
        <w:rPr>
          <w:rFonts w:ascii="Times New Roman" w:hAnsi="Times New Roman" w:cs="Times New Roman"/>
          <w:b/>
        </w:rPr>
        <w:t>escription:</w:t>
      </w:r>
      <w:r w:rsidR="00620FD5" w:rsidRPr="009B087E">
        <w:rPr>
          <w:rFonts w:ascii="Times New Roman" w:hAnsi="Times New Roman" w:cs="Times New Roman"/>
        </w:rPr>
        <w:t xml:space="preserve"> </w:t>
      </w:r>
      <w:r w:rsidR="002D05B7" w:rsidRPr="009B087E">
        <w:rPr>
          <w:rFonts w:ascii="Times New Roman" w:hAnsi="Times New Roman" w:cs="Times New Roman"/>
        </w:rPr>
        <w:t>This course covers theory and research in physical, cognitive, emotional, and social development from puberty to early adulthood.</w:t>
      </w:r>
    </w:p>
    <w:p w14:paraId="7B6D650A" w14:textId="77777777" w:rsidR="00336744" w:rsidRPr="009B087E" w:rsidRDefault="00336744" w:rsidP="002D05B7">
      <w:pPr>
        <w:rPr>
          <w:rFonts w:ascii="Times New Roman" w:hAnsi="Times New Roman" w:cs="Times New Roman"/>
        </w:rPr>
      </w:pPr>
    </w:p>
    <w:p w14:paraId="6A6BDCDD" w14:textId="14A4AD2D" w:rsidR="00336744" w:rsidRPr="009B087E" w:rsidRDefault="00336744" w:rsidP="00336744">
      <w:pPr>
        <w:rPr>
          <w:rFonts w:ascii="Times New Roman" w:hAnsi="Times New Roman" w:cs="Times New Roman"/>
        </w:rPr>
      </w:pPr>
      <w:r w:rsidRPr="009B087E">
        <w:rPr>
          <w:rFonts w:ascii="Times New Roman" w:hAnsi="Times New Roman" w:cs="Times New Roman"/>
          <w:b/>
          <w:bCs/>
        </w:rPr>
        <w:t>Course objectives:</w:t>
      </w:r>
      <w:r w:rsidRPr="009B087E">
        <w:rPr>
          <w:rFonts w:ascii="Times New Roman" w:hAnsi="Times New Roman" w:cs="Times New Roman"/>
        </w:rPr>
        <w:t xml:space="preserve"> </w:t>
      </w:r>
    </w:p>
    <w:p w14:paraId="26949521" w14:textId="66CD3B61" w:rsidR="00336744" w:rsidRPr="009B087E" w:rsidRDefault="00336744" w:rsidP="00336744">
      <w:pPr>
        <w:rPr>
          <w:rFonts w:ascii="Times New Roman" w:hAnsi="Times New Roman" w:cs="Times New Roman"/>
        </w:rPr>
      </w:pPr>
      <w:r w:rsidRPr="009B087E">
        <w:rPr>
          <w:rFonts w:ascii="Times New Roman" w:eastAsia="Times New Roman" w:hAnsi="Times New Roman" w:cs="Times New Roman"/>
        </w:rPr>
        <w:t xml:space="preserve">At the end of this course, students will be able to:  </w:t>
      </w:r>
    </w:p>
    <w:p w14:paraId="2D29C98A" w14:textId="77777777" w:rsidR="00336744" w:rsidRPr="009B087E" w:rsidRDefault="00336744" w:rsidP="00336744">
      <w:pPr>
        <w:numPr>
          <w:ilvl w:val="0"/>
          <w:numId w:val="3"/>
        </w:numPr>
        <w:pBdr>
          <w:top w:val="nil"/>
          <w:left w:val="nil"/>
          <w:bottom w:val="nil"/>
          <w:right w:val="nil"/>
          <w:between w:val="nil"/>
        </w:pBdr>
        <w:rPr>
          <w:rFonts w:ascii="Times New Roman" w:eastAsia="Times New Roman" w:hAnsi="Times New Roman" w:cs="Times New Roman"/>
          <w:color w:val="000000"/>
        </w:rPr>
      </w:pPr>
      <w:r w:rsidRPr="009B087E">
        <w:rPr>
          <w:rFonts w:ascii="Times New Roman" w:eastAsia="Times New Roman" w:hAnsi="Times New Roman" w:cs="Times New Roman"/>
          <w:b/>
          <w:bCs/>
          <w:color w:val="000000"/>
        </w:rPr>
        <w:t>Understand</w:t>
      </w:r>
      <w:r w:rsidRPr="009B087E">
        <w:rPr>
          <w:rFonts w:ascii="Times New Roman" w:eastAsia="Times New Roman" w:hAnsi="Times New Roman" w:cs="Times New Roman"/>
          <w:color w:val="000000"/>
        </w:rPr>
        <w:t xml:space="preserve"> the major developmental changes that occur in adolescence </w:t>
      </w:r>
    </w:p>
    <w:p w14:paraId="37256F9A" w14:textId="789BE5F1" w:rsidR="00336744" w:rsidRPr="009B087E" w:rsidRDefault="00336744" w:rsidP="00336744">
      <w:pPr>
        <w:numPr>
          <w:ilvl w:val="0"/>
          <w:numId w:val="3"/>
        </w:numPr>
        <w:pBdr>
          <w:top w:val="nil"/>
          <w:left w:val="nil"/>
          <w:bottom w:val="nil"/>
          <w:right w:val="nil"/>
          <w:between w:val="nil"/>
        </w:pBdr>
        <w:rPr>
          <w:rFonts w:ascii="Times New Roman" w:eastAsia="Times New Roman" w:hAnsi="Times New Roman" w:cs="Times New Roman"/>
          <w:color w:val="000000"/>
        </w:rPr>
      </w:pPr>
      <w:r w:rsidRPr="009B087E">
        <w:rPr>
          <w:rFonts w:ascii="Times New Roman" w:eastAsia="Times New Roman" w:hAnsi="Times New Roman" w:cs="Times New Roman"/>
          <w:b/>
          <w:bCs/>
          <w:color w:val="000000"/>
        </w:rPr>
        <w:t>Critically evaluate</w:t>
      </w:r>
      <w:r w:rsidRPr="009B087E">
        <w:rPr>
          <w:rFonts w:ascii="Times New Roman" w:eastAsia="Times New Roman" w:hAnsi="Times New Roman" w:cs="Times New Roman"/>
          <w:color w:val="000000"/>
        </w:rPr>
        <w:t xml:space="preserve"> empirical research articles on adolescence </w:t>
      </w:r>
    </w:p>
    <w:p w14:paraId="192F287B" w14:textId="77777777" w:rsidR="00336744" w:rsidRPr="009B087E" w:rsidRDefault="00336744" w:rsidP="00336744">
      <w:pPr>
        <w:numPr>
          <w:ilvl w:val="0"/>
          <w:numId w:val="3"/>
        </w:numPr>
        <w:pBdr>
          <w:top w:val="nil"/>
          <w:left w:val="nil"/>
          <w:bottom w:val="nil"/>
          <w:right w:val="nil"/>
          <w:between w:val="nil"/>
        </w:pBdr>
        <w:rPr>
          <w:rFonts w:ascii="Times New Roman" w:eastAsia="Times New Roman" w:hAnsi="Times New Roman" w:cs="Times New Roman"/>
          <w:color w:val="000000"/>
        </w:rPr>
      </w:pPr>
      <w:r w:rsidRPr="009B087E">
        <w:rPr>
          <w:rFonts w:ascii="Times New Roman" w:eastAsia="Times New Roman" w:hAnsi="Times New Roman" w:cs="Times New Roman"/>
          <w:b/>
          <w:bCs/>
          <w:color w:val="000000"/>
        </w:rPr>
        <w:t>Apply</w:t>
      </w:r>
      <w:r w:rsidRPr="009B087E">
        <w:rPr>
          <w:rFonts w:ascii="Times New Roman" w:eastAsia="Times New Roman" w:hAnsi="Times New Roman" w:cs="Times New Roman"/>
          <w:color w:val="000000"/>
        </w:rPr>
        <w:t xml:space="preserve"> theory and research to interpret current issues facing adolescents </w:t>
      </w:r>
    </w:p>
    <w:p w14:paraId="16506DE5" w14:textId="123654EC" w:rsidR="00336744" w:rsidRPr="009B087E" w:rsidRDefault="00336744" w:rsidP="002D05B7">
      <w:pPr>
        <w:numPr>
          <w:ilvl w:val="0"/>
          <w:numId w:val="3"/>
        </w:numPr>
        <w:pBdr>
          <w:top w:val="nil"/>
          <w:left w:val="nil"/>
          <w:bottom w:val="nil"/>
          <w:right w:val="nil"/>
          <w:between w:val="nil"/>
        </w:pBdr>
        <w:rPr>
          <w:rFonts w:ascii="Times New Roman" w:eastAsia="Times New Roman" w:hAnsi="Times New Roman" w:cs="Times New Roman"/>
          <w:color w:val="000000"/>
        </w:rPr>
      </w:pPr>
      <w:r w:rsidRPr="009B087E">
        <w:rPr>
          <w:rFonts w:ascii="Times New Roman" w:eastAsia="Times New Roman" w:hAnsi="Times New Roman" w:cs="Times New Roman"/>
          <w:b/>
          <w:bCs/>
          <w:color w:val="000000"/>
        </w:rPr>
        <w:t xml:space="preserve">Synthesize </w:t>
      </w:r>
      <w:r w:rsidRPr="009B087E">
        <w:rPr>
          <w:rFonts w:ascii="Times New Roman" w:eastAsia="Times New Roman" w:hAnsi="Times New Roman" w:cs="Times New Roman"/>
          <w:color w:val="000000"/>
        </w:rPr>
        <w:t>existing empirical research on adolescents, to identify areas for future work</w:t>
      </w:r>
    </w:p>
    <w:p w14:paraId="63B497AE" w14:textId="77777777" w:rsidR="002F1AA2" w:rsidRPr="009B087E" w:rsidRDefault="002F1AA2" w:rsidP="00450820">
      <w:pPr>
        <w:rPr>
          <w:rFonts w:ascii="Times New Roman" w:hAnsi="Times New Roman" w:cs="Times New Roman"/>
        </w:rPr>
      </w:pPr>
    </w:p>
    <w:p w14:paraId="366EA443" w14:textId="0E1CA2FE" w:rsidR="002F1AA2" w:rsidRPr="009B087E" w:rsidRDefault="00693B2C" w:rsidP="002F1AA2">
      <w:pPr>
        <w:rPr>
          <w:rFonts w:ascii="Times New Roman" w:eastAsia="Times New Roman" w:hAnsi="Times New Roman" w:cs="Times New Roman"/>
          <w:b/>
        </w:rPr>
      </w:pPr>
      <w:r w:rsidRPr="009B087E">
        <w:rPr>
          <w:rFonts w:ascii="Times New Roman" w:eastAsia="Times New Roman" w:hAnsi="Times New Roman" w:cs="Times New Roman"/>
          <w:b/>
        </w:rPr>
        <w:t>Course t</w:t>
      </w:r>
      <w:r w:rsidR="002F1AA2" w:rsidRPr="009B087E">
        <w:rPr>
          <w:rFonts w:ascii="Times New Roman" w:eastAsia="Times New Roman" w:hAnsi="Times New Roman" w:cs="Times New Roman"/>
          <w:b/>
        </w:rPr>
        <w:t xml:space="preserve">extbook: </w:t>
      </w:r>
      <w:r w:rsidR="002F1AA2" w:rsidRPr="009B087E">
        <w:rPr>
          <w:rFonts w:ascii="Times New Roman" w:eastAsia="Times New Roman" w:hAnsi="Times New Roman" w:cs="Times New Roman"/>
        </w:rPr>
        <w:t>Steinberg, L. (202</w:t>
      </w:r>
      <w:r w:rsidR="00AE1E2D" w:rsidRPr="009B087E">
        <w:rPr>
          <w:rFonts w:ascii="Times New Roman" w:eastAsia="Times New Roman" w:hAnsi="Times New Roman" w:cs="Times New Roman"/>
        </w:rPr>
        <w:t>5</w:t>
      </w:r>
      <w:r w:rsidR="002F1AA2" w:rsidRPr="009B087E">
        <w:rPr>
          <w:rFonts w:ascii="Times New Roman" w:eastAsia="Times New Roman" w:hAnsi="Times New Roman" w:cs="Times New Roman"/>
        </w:rPr>
        <w:t xml:space="preserve">). Adolescence. New York, NY: McGraw-Hill. </w:t>
      </w:r>
    </w:p>
    <w:p w14:paraId="10BEB3F1" w14:textId="77777777" w:rsidR="002F1AA2" w:rsidRPr="009B087E" w:rsidRDefault="002F1AA2" w:rsidP="002F1AA2">
      <w:pPr>
        <w:rPr>
          <w:rFonts w:ascii="Times New Roman" w:eastAsia="Times New Roman" w:hAnsi="Times New Roman" w:cs="Times New Roman"/>
        </w:rPr>
      </w:pPr>
    </w:p>
    <w:p w14:paraId="7F09DDA5" w14:textId="11ECDE66" w:rsidR="002F1AA2" w:rsidRPr="009B087E" w:rsidRDefault="002F1AA2" w:rsidP="002F1AA2">
      <w:pPr>
        <w:rPr>
          <w:rFonts w:ascii="Times New Roman" w:eastAsia="Times New Roman" w:hAnsi="Times New Roman" w:cs="Times New Roman"/>
          <w:iCs/>
        </w:rPr>
      </w:pPr>
      <w:r w:rsidRPr="009B087E">
        <w:rPr>
          <w:rFonts w:ascii="Times New Roman" w:eastAsia="Times New Roman" w:hAnsi="Times New Roman" w:cs="Times New Roman"/>
          <w:iCs/>
        </w:rPr>
        <w:t>This textbook is frequently updated, but the versions do not vary greatly. As such, students are welcome to acquire the 1</w:t>
      </w:r>
      <w:r w:rsidR="00AE1E2D" w:rsidRPr="009B087E">
        <w:rPr>
          <w:rFonts w:ascii="Times New Roman" w:eastAsia="Times New Roman" w:hAnsi="Times New Roman" w:cs="Times New Roman"/>
          <w:iCs/>
        </w:rPr>
        <w:t>2</w:t>
      </w:r>
      <w:r w:rsidRPr="009B087E">
        <w:rPr>
          <w:rFonts w:ascii="Times New Roman" w:eastAsia="Times New Roman" w:hAnsi="Times New Roman" w:cs="Times New Roman"/>
          <w:iCs/>
          <w:vertAlign w:val="superscript"/>
        </w:rPr>
        <w:t>th</w:t>
      </w:r>
      <w:r w:rsidRPr="009B087E">
        <w:rPr>
          <w:rFonts w:ascii="Times New Roman" w:eastAsia="Times New Roman" w:hAnsi="Times New Roman" w:cs="Times New Roman"/>
          <w:iCs/>
        </w:rPr>
        <w:t xml:space="preserve"> version (published in 20</w:t>
      </w:r>
      <w:r w:rsidR="00AE1E2D" w:rsidRPr="009B087E">
        <w:rPr>
          <w:rFonts w:ascii="Times New Roman" w:eastAsia="Times New Roman" w:hAnsi="Times New Roman" w:cs="Times New Roman"/>
          <w:iCs/>
        </w:rPr>
        <w:t>20</w:t>
      </w:r>
      <w:r w:rsidRPr="009B087E">
        <w:rPr>
          <w:rFonts w:ascii="Times New Roman" w:eastAsia="Times New Roman" w:hAnsi="Times New Roman" w:cs="Times New Roman"/>
          <w:iCs/>
        </w:rPr>
        <w:t xml:space="preserve">), the </w:t>
      </w:r>
      <w:r w:rsidR="00AE1E2D" w:rsidRPr="009B087E">
        <w:rPr>
          <w:rFonts w:ascii="Times New Roman" w:eastAsia="Times New Roman" w:hAnsi="Times New Roman" w:cs="Times New Roman"/>
          <w:iCs/>
        </w:rPr>
        <w:t>13</w:t>
      </w:r>
      <w:r w:rsidR="00AE1E2D" w:rsidRPr="009B087E">
        <w:rPr>
          <w:rFonts w:ascii="Times New Roman" w:eastAsia="Times New Roman" w:hAnsi="Times New Roman" w:cs="Times New Roman"/>
          <w:iCs/>
          <w:vertAlign w:val="superscript"/>
        </w:rPr>
        <w:t>th</w:t>
      </w:r>
      <w:r w:rsidRPr="009B087E">
        <w:rPr>
          <w:rFonts w:ascii="Times New Roman" w:eastAsia="Times New Roman" w:hAnsi="Times New Roman" w:cs="Times New Roman"/>
          <w:iCs/>
        </w:rPr>
        <w:t xml:space="preserve"> version (published in 202</w:t>
      </w:r>
      <w:r w:rsidR="00AE1E2D" w:rsidRPr="009B087E">
        <w:rPr>
          <w:rFonts w:ascii="Times New Roman" w:eastAsia="Times New Roman" w:hAnsi="Times New Roman" w:cs="Times New Roman"/>
          <w:iCs/>
        </w:rPr>
        <w:t>3</w:t>
      </w:r>
      <w:r w:rsidRPr="009B087E">
        <w:rPr>
          <w:rFonts w:ascii="Times New Roman" w:eastAsia="Times New Roman" w:hAnsi="Times New Roman" w:cs="Times New Roman"/>
          <w:iCs/>
        </w:rPr>
        <w:t xml:space="preserve">), or the </w:t>
      </w:r>
      <w:r w:rsidR="00AE1E2D" w:rsidRPr="009B087E">
        <w:rPr>
          <w:rFonts w:ascii="Times New Roman" w:eastAsia="Times New Roman" w:hAnsi="Times New Roman" w:cs="Times New Roman"/>
          <w:iCs/>
        </w:rPr>
        <w:t>“evergreen release”</w:t>
      </w:r>
      <w:r w:rsidRPr="009B087E">
        <w:rPr>
          <w:rFonts w:ascii="Times New Roman" w:eastAsia="Times New Roman" w:hAnsi="Times New Roman" w:cs="Times New Roman"/>
          <w:iCs/>
        </w:rPr>
        <w:t xml:space="preserve"> (published in 202</w:t>
      </w:r>
      <w:r w:rsidR="00AE1E2D" w:rsidRPr="009B087E">
        <w:rPr>
          <w:rFonts w:ascii="Times New Roman" w:eastAsia="Times New Roman" w:hAnsi="Times New Roman" w:cs="Times New Roman"/>
          <w:iCs/>
        </w:rPr>
        <w:t>5</w:t>
      </w:r>
      <w:r w:rsidRPr="009B087E">
        <w:rPr>
          <w:rFonts w:ascii="Times New Roman" w:eastAsia="Times New Roman" w:hAnsi="Times New Roman" w:cs="Times New Roman"/>
          <w:iCs/>
        </w:rPr>
        <w:t xml:space="preserve">). </w:t>
      </w:r>
    </w:p>
    <w:p w14:paraId="66128F5C" w14:textId="0D2B8C18" w:rsidR="00F64043" w:rsidRPr="009B087E" w:rsidRDefault="00F64043" w:rsidP="002F1AA2">
      <w:pPr>
        <w:rPr>
          <w:rFonts w:ascii="Times New Roman" w:hAnsi="Times New Roman" w:cs="Times New Roman"/>
          <w:bdr w:val="none" w:sz="0" w:space="0" w:color="auto" w:frame="1"/>
          <w:shd w:val="clear" w:color="auto" w:fill="FFFFFF"/>
        </w:rPr>
      </w:pPr>
      <w:r w:rsidRPr="009B087E">
        <w:rPr>
          <w:rFonts w:ascii="Times New Roman" w:eastAsia="Times New Roman" w:hAnsi="Times New Roman" w:cs="Times New Roman"/>
          <w:iCs/>
        </w:rPr>
        <w:lastRenderedPageBreak/>
        <w:t xml:space="preserve">If purchasing the textbook is not accessible to you, </w:t>
      </w:r>
      <w:r w:rsidR="00271A7A" w:rsidRPr="009B087E">
        <w:rPr>
          <w:rFonts w:ascii="Times New Roman" w:eastAsia="Times New Roman" w:hAnsi="Times New Roman" w:cs="Times New Roman"/>
          <w:iCs/>
        </w:rPr>
        <w:t>the library has an e-book available of the 13</w:t>
      </w:r>
      <w:r w:rsidR="00271A7A" w:rsidRPr="009B087E">
        <w:rPr>
          <w:rFonts w:ascii="Times New Roman" w:eastAsia="Times New Roman" w:hAnsi="Times New Roman" w:cs="Times New Roman"/>
          <w:iCs/>
          <w:vertAlign w:val="superscript"/>
        </w:rPr>
        <w:t>th</w:t>
      </w:r>
      <w:r w:rsidR="00271A7A" w:rsidRPr="009B087E">
        <w:rPr>
          <w:rFonts w:ascii="Times New Roman" w:eastAsia="Times New Roman" w:hAnsi="Times New Roman" w:cs="Times New Roman"/>
          <w:iCs/>
        </w:rPr>
        <w:t xml:space="preserve"> version, with a three-user license (meaning up to three students can read it at the same time). That can be found at the following link: </w:t>
      </w:r>
      <w:hyperlink r:id="rId10" w:history="1">
        <w:r w:rsidR="00271A7A" w:rsidRPr="009B087E">
          <w:rPr>
            <w:rStyle w:val="Hyperlink"/>
            <w:rFonts w:ascii="Times New Roman" w:hAnsi="Times New Roman" w:cs="Times New Roman"/>
            <w:bdr w:val="none" w:sz="0" w:space="0" w:color="auto" w:frame="1"/>
            <w:shd w:val="clear" w:color="auto" w:fill="FFFFFF"/>
          </w:rPr>
          <w:t>https://catalog.lib.msu.edu/Record/folio.in00007060248</w:t>
        </w:r>
      </w:hyperlink>
      <w:r w:rsidR="00271A7A" w:rsidRPr="009B087E">
        <w:rPr>
          <w:rFonts w:ascii="Times New Roman" w:hAnsi="Times New Roman" w:cs="Times New Roman"/>
          <w:bdr w:val="none" w:sz="0" w:space="0" w:color="auto" w:frame="1"/>
          <w:shd w:val="clear" w:color="auto" w:fill="FFFFFF"/>
        </w:rPr>
        <w:t>.</w:t>
      </w:r>
    </w:p>
    <w:p w14:paraId="57E31580" w14:textId="77777777" w:rsidR="00271A7A" w:rsidRPr="009B087E" w:rsidRDefault="00271A7A" w:rsidP="002F1AA2">
      <w:pPr>
        <w:rPr>
          <w:rFonts w:ascii="Times New Roman" w:hAnsi="Times New Roman" w:cs="Times New Roman"/>
          <w:bdr w:val="none" w:sz="0" w:space="0" w:color="auto" w:frame="1"/>
          <w:shd w:val="clear" w:color="auto" w:fill="FFFFFF"/>
        </w:rPr>
      </w:pPr>
    </w:p>
    <w:p w14:paraId="0ADE7317" w14:textId="101BCE10" w:rsidR="00271A7A" w:rsidRPr="009B087E" w:rsidRDefault="00271A7A" w:rsidP="002F1AA2">
      <w:pPr>
        <w:rPr>
          <w:rFonts w:ascii="Times New Roman" w:eastAsia="Times New Roman" w:hAnsi="Times New Roman" w:cs="Times New Roman"/>
          <w:iCs/>
        </w:rPr>
      </w:pPr>
      <w:r w:rsidRPr="009B087E">
        <w:rPr>
          <w:rFonts w:ascii="Times New Roman" w:eastAsia="Times New Roman" w:hAnsi="Times New Roman" w:cs="Times New Roman"/>
          <w:iCs/>
        </w:rPr>
        <w:t xml:space="preserve">In addition to the course textbook, </w:t>
      </w:r>
      <w:r w:rsidR="00B65630">
        <w:rPr>
          <w:rFonts w:ascii="Times New Roman" w:eastAsia="Times New Roman" w:hAnsi="Times New Roman" w:cs="Times New Roman"/>
          <w:iCs/>
        </w:rPr>
        <w:t xml:space="preserve">the course </w:t>
      </w:r>
      <w:r w:rsidRPr="009B087E">
        <w:rPr>
          <w:rFonts w:ascii="Times New Roman" w:eastAsia="Times New Roman" w:hAnsi="Times New Roman" w:cs="Times New Roman"/>
          <w:iCs/>
        </w:rPr>
        <w:t>will also cover various peer-reviewed journal articles, all which will be linked in D2L.</w:t>
      </w:r>
    </w:p>
    <w:p w14:paraId="46853BB3" w14:textId="77777777" w:rsidR="007C3CFA" w:rsidRPr="009B087E" w:rsidRDefault="007C3CFA" w:rsidP="00D9208A">
      <w:pPr>
        <w:rPr>
          <w:rFonts w:ascii="Times New Roman" w:eastAsia="Times New Roman" w:hAnsi="Times New Roman" w:cs="Times New Roman"/>
          <w:b/>
        </w:rPr>
      </w:pPr>
    </w:p>
    <w:p w14:paraId="76857C66" w14:textId="5B71E03C" w:rsidR="00354BC4" w:rsidRPr="009B087E" w:rsidRDefault="00354BC4" w:rsidP="00354BC4">
      <w:pPr>
        <w:rPr>
          <w:rFonts w:ascii="Times New Roman" w:hAnsi="Times New Roman" w:cs="Times New Roman"/>
        </w:rPr>
      </w:pPr>
      <w:r w:rsidRPr="009B087E">
        <w:rPr>
          <w:rStyle w:val="Heading2Char"/>
          <w:rFonts w:cs="Times New Roman"/>
          <w:color w:val="000000" w:themeColor="text1"/>
          <w:szCs w:val="24"/>
        </w:rPr>
        <w:t>Course Webpage:</w:t>
      </w:r>
      <w:r w:rsidRPr="009B087E">
        <w:rPr>
          <w:rFonts w:ascii="Times New Roman" w:hAnsi="Times New Roman" w:cs="Times New Roman"/>
          <w:b/>
          <w:bCs/>
          <w:color w:val="000000" w:themeColor="text1"/>
        </w:rPr>
        <w:t xml:space="preserve"> </w:t>
      </w:r>
      <w:r w:rsidRPr="009B087E">
        <w:rPr>
          <w:rFonts w:ascii="Times New Roman" w:hAnsi="Times New Roman" w:cs="Times New Roman"/>
          <w:bCs/>
          <w:color w:val="000000"/>
        </w:rPr>
        <w:t xml:space="preserve">The course webpage is on </w:t>
      </w:r>
      <w:hyperlink r:id="rId11" w:history="1">
        <w:r w:rsidRPr="009B087E">
          <w:rPr>
            <w:rStyle w:val="Hyperlink"/>
            <w:rFonts w:ascii="Times New Roman" w:hAnsi="Times New Roman" w:cs="Times New Roman"/>
            <w:bCs/>
          </w:rPr>
          <w:t>D2L</w:t>
        </w:r>
      </w:hyperlink>
      <w:r w:rsidRPr="009B087E">
        <w:rPr>
          <w:rFonts w:ascii="Times New Roman" w:hAnsi="Times New Roman" w:cs="Times New Roman"/>
          <w:bCs/>
          <w:color w:val="000000"/>
        </w:rPr>
        <w:t xml:space="preserve">. </w:t>
      </w:r>
      <w:r w:rsidRPr="009B087E">
        <w:rPr>
          <w:rFonts w:ascii="Times New Roman" w:hAnsi="Times New Roman" w:cs="Times New Roman"/>
        </w:rPr>
        <w:t xml:space="preserve">This page will provide you with </w:t>
      </w:r>
      <w:r w:rsidR="00B27CDD" w:rsidRPr="009B087E">
        <w:rPr>
          <w:rFonts w:ascii="Times New Roman" w:hAnsi="Times New Roman" w:cs="Times New Roman"/>
        </w:rPr>
        <w:t>additional materials for the course, including assignments and grades</w:t>
      </w:r>
      <w:r w:rsidRPr="009B087E">
        <w:rPr>
          <w:rFonts w:ascii="Times New Roman" w:hAnsi="Times New Roman" w:cs="Times New Roman"/>
        </w:rPr>
        <w:t>.</w:t>
      </w:r>
    </w:p>
    <w:p w14:paraId="5B06D903" w14:textId="77777777" w:rsidR="00701FA2" w:rsidRPr="009B087E" w:rsidRDefault="00701FA2" w:rsidP="00354BC4">
      <w:pPr>
        <w:rPr>
          <w:rFonts w:ascii="Times New Roman" w:hAnsi="Times New Roman" w:cs="Times New Roman"/>
        </w:rPr>
      </w:pPr>
    </w:p>
    <w:p w14:paraId="5F84BBB8" w14:textId="03BFDCFC" w:rsidR="00C5349E" w:rsidRPr="00C5349E" w:rsidRDefault="00C5349E" w:rsidP="00701FA2">
      <w:pPr>
        <w:rPr>
          <w:rFonts w:ascii="Times New Roman" w:hAnsi="Times New Roman" w:cs="Times New Roman"/>
          <w:bCs/>
          <w:color w:val="000000" w:themeColor="text1"/>
        </w:rPr>
      </w:pPr>
      <w:r>
        <w:rPr>
          <w:rFonts w:ascii="Times New Roman" w:hAnsi="Times New Roman" w:cs="Times New Roman"/>
          <w:b/>
          <w:color w:val="000000" w:themeColor="text1"/>
        </w:rPr>
        <w:t>Prerequisites</w:t>
      </w:r>
      <w:r w:rsidRPr="00C5349E">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Prerequisites for this course include </w:t>
      </w:r>
      <w:r w:rsidRPr="00C5349E">
        <w:rPr>
          <w:rFonts w:ascii="Times New Roman" w:hAnsi="Times New Roman" w:cs="Times New Roman"/>
          <w:bCs/>
          <w:color w:val="000000" w:themeColor="text1"/>
        </w:rPr>
        <w:t>PSY 101</w:t>
      </w:r>
      <w:r>
        <w:rPr>
          <w:rFonts w:ascii="Times New Roman" w:hAnsi="Times New Roman" w:cs="Times New Roman"/>
          <w:bCs/>
          <w:color w:val="000000" w:themeColor="text1"/>
        </w:rPr>
        <w:t xml:space="preserve">, </w:t>
      </w:r>
      <w:r w:rsidRPr="00C5349E">
        <w:rPr>
          <w:rFonts w:ascii="Times New Roman" w:hAnsi="Times New Roman" w:cs="Times New Roman"/>
          <w:bCs/>
          <w:color w:val="000000" w:themeColor="text1"/>
        </w:rPr>
        <w:t>PSY 295</w:t>
      </w:r>
      <w:r>
        <w:rPr>
          <w:rFonts w:ascii="Times New Roman" w:hAnsi="Times New Roman" w:cs="Times New Roman"/>
          <w:bCs/>
          <w:color w:val="000000" w:themeColor="text1"/>
        </w:rPr>
        <w:t>,</w:t>
      </w:r>
      <w:r w:rsidRPr="00C5349E">
        <w:rPr>
          <w:rFonts w:ascii="Times New Roman" w:hAnsi="Times New Roman" w:cs="Times New Roman"/>
          <w:bCs/>
          <w:color w:val="000000" w:themeColor="text1"/>
        </w:rPr>
        <w:t xml:space="preserve"> PSY 238 or PSY 244 or HDFS 225</w:t>
      </w:r>
      <w:r>
        <w:rPr>
          <w:rFonts w:ascii="Times New Roman" w:hAnsi="Times New Roman" w:cs="Times New Roman"/>
          <w:bCs/>
          <w:color w:val="000000" w:themeColor="text1"/>
        </w:rPr>
        <w:t xml:space="preserve">, and </w:t>
      </w:r>
      <w:r w:rsidRPr="00C5349E">
        <w:rPr>
          <w:rFonts w:ascii="Times New Roman" w:hAnsi="Times New Roman" w:cs="Times New Roman"/>
          <w:bCs/>
          <w:color w:val="000000" w:themeColor="text1"/>
        </w:rPr>
        <w:t xml:space="preserve">completion of </w:t>
      </w:r>
      <w:r>
        <w:rPr>
          <w:rFonts w:ascii="Times New Roman" w:hAnsi="Times New Roman" w:cs="Times New Roman"/>
          <w:bCs/>
          <w:color w:val="000000" w:themeColor="text1"/>
        </w:rPr>
        <w:t xml:space="preserve">the </w:t>
      </w:r>
      <w:r w:rsidRPr="00C5349E">
        <w:rPr>
          <w:rFonts w:ascii="Times New Roman" w:hAnsi="Times New Roman" w:cs="Times New Roman"/>
          <w:bCs/>
          <w:color w:val="000000" w:themeColor="text1"/>
        </w:rPr>
        <w:t>Tier I writing requirement</w:t>
      </w:r>
      <w:r>
        <w:rPr>
          <w:rFonts w:ascii="Times New Roman" w:hAnsi="Times New Roman" w:cs="Times New Roman"/>
          <w:bCs/>
          <w:color w:val="000000" w:themeColor="text1"/>
        </w:rPr>
        <w:t>.</w:t>
      </w:r>
    </w:p>
    <w:p w14:paraId="7D1563DF" w14:textId="77777777" w:rsidR="00C5349E" w:rsidRDefault="00C5349E" w:rsidP="00701FA2">
      <w:pPr>
        <w:rPr>
          <w:rFonts w:ascii="Times New Roman" w:hAnsi="Times New Roman" w:cs="Times New Roman"/>
          <w:b/>
          <w:color w:val="000000" w:themeColor="text1"/>
        </w:rPr>
      </w:pPr>
    </w:p>
    <w:p w14:paraId="65A051B1" w14:textId="022268A6" w:rsidR="00701FA2" w:rsidRPr="009B087E" w:rsidRDefault="00701FA2" w:rsidP="00701FA2">
      <w:pPr>
        <w:rPr>
          <w:rStyle w:val="Heading2Char"/>
          <w:rFonts w:cs="Times New Roman"/>
          <w:bCs/>
          <w:color w:val="000000" w:themeColor="text1"/>
          <w:szCs w:val="24"/>
        </w:rPr>
      </w:pPr>
      <w:r w:rsidRPr="009B087E">
        <w:rPr>
          <w:rFonts w:ascii="Times New Roman" w:hAnsi="Times New Roman" w:cs="Times New Roman"/>
          <w:b/>
          <w:color w:val="000000" w:themeColor="text1"/>
        </w:rPr>
        <w:t>Please check your e-mail and the course site regularly</w:t>
      </w:r>
      <w:r w:rsidR="008C4F6A" w:rsidRPr="009B087E">
        <w:rPr>
          <w:rFonts w:ascii="Times New Roman" w:hAnsi="Times New Roman" w:cs="Times New Roman"/>
          <w:b/>
          <w:color w:val="000000" w:themeColor="text1"/>
        </w:rPr>
        <w:t>.</w:t>
      </w:r>
      <w:r w:rsidRPr="009B087E">
        <w:rPr>
          <w:rFonts w:ascii="Times New Roman" w:hAnsi="Times New Roman" w:cs="Times New Roman"/>
          <w:bCs/>
          <w:color w:val="000000" w:themeColor="text1"/>
        </w:rPr>
        <w:t xml:space="preserve"> During the course, </w:t>
      </w:r>
      <w:r w:rsidR="00B65630">
        <w:rPr>
          <w:rFonts w:ascii="Times New Roman" w:hAnsi="Times New Roman" w:cs="Times New Roman"/>
          <w:bCs/>
          <w:color w:val="000000" w:themeColor="text1"/>
        </w:rPr>
        <w:t xml:space="preserve">I may </w:t>
      </w:r>
      <w:r w:rsidRPr="009B087E">
        <w:rPr>
          <w:rFonts w:ascii="Times New Roman" w:hAnsi="Times New Roman" w:cs="Times New Roman"/>
          <w:bCs/>
          <w:color w:val="000000" w:themeColor="text1"/>
        </w:rPr>
        <w:t>e-mail you occasionally</w:t>
      </w:r>
      <w:r w:rsidR="004B7653">
        <w:rPr>
          <w:rFonts w:ascii="Times New Roman" w:hAnsi="Times New Roman" w:cs="Times New Roman"/>
          <w:bCs/>
          <w:color w:val="000000" w:themeColor="text1"/>
        </w:rPr>
        <w:t xml:space="preserve">. I </w:t>
      </w:r>
      <w:r w:rsidR="00B65630">
        <w:rPr>
          <w:rFonts w:ascii="Times New Roman" w:hAnsi="Times New Roman" w:cs="Times New Roman"/>
          <w:bCs/>
          <w:color w:val="000000" w:themeColor="text1"/>
        </w:rPr>
        <w:t xml:space="preserve">will also </w:t>
      </w:r>
      <w:r w:rsidRPr="009B087E">
        <w:rPr>
          <w:rFonts w:ascii="Times New Roman" w:hAnsi="Times New Roman" w:cs="Times New Roman"/>
          <w:bCs/>
          <w:color w:val="000000" w:themeColor="text1"/>
        </w:rPr>
        <w:t xml:space="preserve">post announcements on the course site with important information and reminders. Please read these e-mails and announcements as soon as you receive them, and please set up D2L to forward course emails and announcements to your email address. See D2L for </w:t>
      </w:r>
      <w:r w:rsidR="004B7653">
        <w:rPr>
          <w:rFonts w:ascii="Times New Roman" w:hAnsi="Times New Roman" w:cs="Times New Roman"/>
          <w:bCs/>
          <w:color w:val="000000" w:themeColor="text1"/>
        </w:rPr>
        <w:t xml:space="preserve">more </w:t>
      </w:r>
      <w:r w:rsidRPr="009B087E">
        <w:rPr>
          <w:rFonts w:ascii="Times New Roman" w:hAnsi="Times New Roman" w:cs="Times New Roman"/>
          <w:bCs/>
          <w:color w:val="000000" w:themeColor="text1"/>
        </w:rPr>
        <w:t>information on how to do this.</w:t>
      </w:r>
    </w:p>
    <w:p w14:paraId="258699C3" w14:textId="77777777" w:rsidR="007C3CFA" w:rsidRPr="009B087E" w:rsidRDefault="007C3CFA" w:rsidP="009752D3">
      <w:pPr>
        <w:rPr>
          <w:rFonts w:ascii="Times New Roman" w:eastAsia="Times New Roman" w:hAnsi="Times New Roman" w:cs="Times New Roman"/>
          <w:b/>
        </w:rPr>
      </w:pPr>
    </w:p>
    <w:p w14:paraId="5D9C4149" w14:textId="7DCD6F2E" w:rsidR="00432F15" w:rsidRPr="009B087E" w:rsidRDefault="00336744" w:rsidP="00D9208A">
      <w:pPr>
        <w:rPr>
          <w:rFonts w:ascii="Times New Roman" w:hAnsi="Times New Roman" w:cs="Times New Roman"/>
          <w:color w:val="000000" w:themeColor="text1"/>
        </w:rPr>
      </w:pPr>
      <w:r w:rsidRPr="009B087E">
        <w:rPr>
          <w:rFonts w:ascii="Times New Roman" w:eastAsia="Times New Roman" w:hAnsi="Times New Roman" w:cs="Times New Roman"/>
          <w:b/>
        </w:rPr>
        <w:t xml:space="preserve">Course </w:t>
      </w:r>
      <w:r w:rsidR="001B05F3">
        <w:rPr>
          <w:rFonts w:ascii="Times New Roman" w:eastAsia="Times New Roman" w:hAnsi="Times New Roman" w:cs="Times New Roman"/>
          <w:b/>
        </w:rPr>
        <w:t>M</w:t>
      </w:r>
      <w:r w:rsidRPr="009B087E">
        <w:rPr>
          <w:rFonts w:ascii="Times New Roman" w:eastAsia="Times New Roman" w:hAnsi="Times New Roman" w:cs="Times New Roman"/>
          <w:b/>
        </w:rPr>
        <w:t>ode</w:t>
      </w:r>
      <w:r w:rsidR="00AC0989" w:rsidRPr="009B087E">
        <w:rPr>
          <w:rFonts w:ascii="Times New Roman" w:eastAsia="Times New Roman" w:hAnsi="Times New Roman" w:cs="Times New Roman"/>
        </w:rPr>
        <w:t>:</w:t>
      </w:r>
      <w:r w:rsidR="00432F15" w:rsidRPr="009B087E">
        <w:rPr>
          <w:rFonts w:ascii="Times New Roman" w:eastAsia="Times New Roman" w:hAnsi="Times New Roman" w:cs="Times New Roman"/>
        </w:rPr>
        <w:t xml:space="preserve"> </w:t>
      </w:r>
      <w:r w:rsidRPr="009B087E">
        <w:rPr>
          <w:rFonts w:ascii="Times New Roman" w:hAnsi="Times New Roman" w:cs="Times New Roman"/>
          <w:bCs/>
        </w:rPr>
        <w:t>This course will meet in person for all lectures and exams (with the exception of one</w:t>
      </w:r>
      <w:r w:rsidR="004B7653">
        <w:rPr>
          <w:rFonts w:ascii="Times New Roman" w:hAnsi="Times New Roman" w:cs="Times New Roman"/>
          <w:bCs/>
        </w:rPr>
        <w:t xml:space="preserve"> or two</w:t>
      </w:r>
      <w:r w:rsidRPr="009B087E">
        <w:rPr>
          <w:rFonts w:ascii="Times New Roman" w:hAnsi="Times New Roman" w:cs="Times New Roman"/>
          <w:bCs/>
        </w:rPr>
        <w:t xml:space="preserve"> pre-scheduled Zoom class</w:t>
      </w:r>
      <w:r w:rsidR="004B7653">
        <w:rPr>
          <w:rFonts w:ascii="Times New Roman" w:hAnsi="Times New Roman" w:cs="Times New Roman"/>
          <w:bCs/>
        </w:rPr>
        <w:t>es</w:t>
      </w:r>
      <w:r w:rsidRPr="009B087E">
        <w:rPr>
          <w:rFonts w:ascii="Times New Roman" w:hAnsi="Times New Roman" w:cs="Times New Roman"/>
          <w:bCs/>
        </w:rPr>
        <w:t xml:space="preserve">), but most other assignments will be completed online. </w:t>
      </w:r>
      <w:r w:rsidR="00FD788E">
        <w:rPr>
          <w:rFonts w:ascii="Times New Roman" w:hAnsi="Times New Roman" w:cs="Times New Roman"/>
          <w:bCs/>
        </w:rPr>
        <w:t xml:space="preserve">For this course, </w:t>
      </w:r>
      <w:r w:rsidR="00FD788E">
        <w:rPr>
          <w:rFonts w:ascii="Times New Roman" w:hAnsi="Times New Roman" w:cs="Times New Roman"/>
          <w:color w:val="000000" w:themeColor="text1"/>
        </w:rPr>
        <w:t>y</w:t>
      </w:r>
      <w:r w:rsidRPr="009B087E">
        <w:rPr>
          <w:rFonts w:ascii="Times New Roman" w:hAnsi="Times New Roman" w:cs="Times New Roman"/>
          <w:color w:val="000000" w:themeColor="text1"/>
        </w:rPr>
        <w:t>ou will need to have access to a computer with consistent access to a high-speed internet connection</w:t>
      </w:r>
      <w:r w:rsidR="008C53F8" w:rsidRPr="009B087E">
        <w:rPr>
          <w:rFonts w:ascii="Times New Roman" w:hAnsi="Times New Roman" w:cs="Times New Roman"/>
          <w:color w:val="000000" w:themeColor="text1"/>
        </w:rPr>
        <w:t xml:space="preserve">. </w:t>
      </w:r>
    </w:p>
    <w:p w14:paraId="20B91482" w14:textId="77777777" w:rsidR="008C4F6A" w:rsidRPr="009B087E" w:rsidRDefault="008C4F6A" w:rsidP="00D9208A">
      <w:pPr>
        <w:rPr>
          <w:rFonts w:ascii="Times New Roman" w:hAnsi="Times New Roman" w:cs="Times New Roman"/>
          <w:color w:val="000000" w:themeColor="text1"/>
        </w:rPr>
      </w:pPr>
    </w:p>
    <w:p w14:paraId="437912A5" w14:textId="03867DFC" w:rsidR="008C4F6A" w:rsidRPr="009B087E" w:rsidRDefault="008C4F6A" w:rsidP="008C4F6A">
      <w:pPr>
        <w:rPr>
          <w:rFonts w:ascii="Times New Roman" w:hAnsi="Times New Roman" w:cs="Times New Roman"/>
          <w:color w:val="000000"/>
        </w:rPr>
      </w:pPr>
      <w:r w:rsidRPr="009B087E">
        <w:rPr>
          <w:rStyle w:val="Heading2Char"/>
          <w:rFonts w:cs="Times New Roman"/>
          <w:color w:val="000000" w:themeColor="text1"/>
          <w:szCs w:val="24"/>
        </w:rPr>
        <w:t xml:space="preserve">Course Format: </w:t>
      </w:r>
      <w:r w:rsidRPr="009B087E">
        <w:rPr>
          <w:rFonts w:ascii="Times New Roman" w:hAnsi="Times New Roman" w:cs="Times New Roman"/>
          <w:color w:val="000000"/>
        </w:rPr>
        <w:t>Please note that most lectures will not just be a rehashing of reading material, but rather will attempt to clarify, extend, and apply the readings. This will help us achieve the learning objectives for the course</w:t>
      </w:r>
      <w:r w:rsidR="004B7653">
        <w:rPr>
          <w:rFonts w:ascii="Times New Roman" w:hAnsi="Times New Roman" w:cs="Times New Roman"/>
          <w:color w:val="000000"/>
        </w:rPr>
        <w:t xml:space="preserve">. </w:t>
      </w:r>
      <w:r w:rsidRPr="009B087E">
        <w:rPr>
          <w:rFonts w:ascii="Times New Roman" w:hAnsi="Times New Roman" w:cs="Times New Roman"/>
          <w:color w:val="000000"/>
        </w:rPr>
        <w:t>As such, m</w:t>
      </w:r>
      <w:r w:rsidR="00D74387">
        <w:rPr>
          <w:rFonts w:ascii="Times New Roman" w:hAnsi="Times New Roman" w:cs="Times New Roman"/>
          <w:color w:val="000000"/>
        </w:rPr>
        <w:t>any</w:t>
      </w:r>
      <w:r w:rsidRPr="009B087E">
        <w:rPr>
          <w:rFonts w:ascii="Times New Roman" w:hAnsi="Times New Roman" w:cs="Times New Roman"/>
          <w:color w:val="000000"/>
        </w:rPr>
        <w:t xml:space="preserve"> of our </w:t>
      </w:r>
      <w:r w:rsidR="00D74387">
        <w:rPr>
          <w:rFonts w:ascii="Times New Roman" w:hAnsi="Times New Roman" w:cs="Times New Roman"/>
          <w:color w:val="000000"/>
        </w:rPr>
        <w:t xml:space="preserve">class sessions </w:t>
      </w:r>
      <w:r w:rsidRPr="009B087E">
        <w:rPr>
          <w:rFonts w:ascii="Times New Roman" w:hAnsi="Times New Roman" w:cs="Times New Roman"/>
          <w:color w:val="000000"/>
        </w:rPr>
        <w:t>will be spent working through the course</w:t>
      </w:r>
      <w:r w:rsidR="00D74387">
        <w:rPr>
          <w:rFonts w:ascii="Times New Roman" w:hAnsi="Times New Roman" w:cs="Times New Roman"/>
          <w:color w:val="000000"/>
        </w:rPr>
        <w:t xml:space="preserve"> content</w:t>
      </w:r>
      <w:r w:rsidRPr="009B087E">
        <w:rPr>
          <w:rFonts w:ascii="Times New Roman" w:hAnsi="Times New Roman" w:cs="Times New Roman"/>
          <w:color w:val="000000"/>
        </w:rPr>
        <w:t xml:space="preserve">, through collective discussion about and application of material. </w:t>
      </w:r>
    </w:p>
    <w:p w14:paraId="550FD2AF" w14:textId="77777777" w:rsidR="00336744" w:rsidRPr="009B087E" w:rsidRDefault="00336744" w:rsidP="00D9208A">
      <w:pPr>
        <w:rPr>
          <w:rFonts w:ascii="Times New Roman" w:eastAsia="Times New Roman" w:hAnsi="Times New Roman" w:cs="Times New Roman"/>
        </w:rPr>
      </w:pPr>
    </w:p>
    <w:p w14:paraId="4738F859" w14:textId="315D303A" w:rsidR="008C4F6A" w:rsidRDefault="00336744" w:rsidP="00336744">
      <w:pPr>
        <w:rPr>
          <w:rFonts w:ascii="Times New Roman" w:eastAsia="Times New Roman" w:hAnsi="Times New Roman" w:cs="Times New Roman"/>
        </w:rPr>
      </w:pPr>
      <w:r w:rsidRPr="009B087E">
        <w:rPr>
          <w:rFonts w:ascii="Times New Roman" w:eastAsia="Times New Roman" w:hAnsi="Times New Roman" w:cs="Times New Roman"/>
          <w:b/>
          <w:bCs/>
        </w:rPr>
        <w:t>Attendance Requirements:</w:t>
      </w:r>
      <w:r w:rsidR="008C4F6A" w:rsidRPr="009B087E">
        <w:rPr>
          <w:rFonts w:ascii="Times New Roman" w:eastAsia="Times New Roman" w:hAnsi="Times New Roman" w:cs="Times New Roman"/>
          <w:b/>
          <w:bCs/>
        </w:rPr>
        <w:t xml:space="preserve"> </w:t>
      </w:r>
      <w:r w:rsidR="008051C3">
        <w:rPr>
          <w:rFonts w:ascii="Times New Roman" w:eastAsia="Times New Roman" w:hAnsi="Times New Roman" w:cs="Times New Roman"/>
        </w:rPr>
        <w:t xml:space="preserve">Due to </w:t>
      </w:r>
      <w:r w:rsidR="008C4F6A" w:rsidRPr="009B087E">
        <w:rPr>
          <w:rFonts w:ascii="Times New Roman" w:eastAsia="Times New Roman" w:hAnsi="Times New Roman" w:cs="Times New Roman"/>
        </w:rPr>
        <w:t>the nature of this c</w:t>
      </w:r>
      <w:r w:rsidR="008051C3">
        <w:rPr>
          <w:rFonts w:ascii="Times New Roman" w:eastAsia="Times New Roman" w:hAnsi="Times New Roman" w:cs="Times New Roman"/>
        </w:rPr>
        <w:t>lass</w:t>
      </w:r>
      <w:r w:rsidR="008C4F6A" w:rsidRPr="009B087E">
        <w:rPr>
          <w:rFonts w:ascii="Times New Roman" w:eastAsia="Times New Roman" w:hAnsi="Times New Roman" w:cs="Times New Roman"/>
        </w:rPr>
        <w:t>, a</w:t>
      </w:r>
      <w:r w:rsidRPr="009B087E">
        <w:rPr>
          <w:rFonts w:ascii="Times New Roman" w:eastAsia="Times New Roman" w:hAnsi="Times New Roman" w:cs="Times New Roman"/>
        </w:rPr>
        <w:t>ttendance will be recorded each class and will be part of your grade. Given</w:t>
      </w:r>
      <w:r w:rsidR="008C4F6A" w:rsidRPr="009B087E">
        <w:rPr>
          <w:rFonts w:ascii="Times New Roman" w:eastAsia="Times New Roman" w:hAnsi="Times New Roman" w:cs="Times New Roman"/>
        </w:rPr>
        <w:t xml:space="preserve"> our course structure</w:t>
      </w:r>
      <w:r w:rsidRPr="009B087E">
        <w:rPr>
          <w:rFonts w:ascii="Times New Roman" w:eastAsia="Times New Roman" w:hAnsi="Times New Roman" w:cs="Times New Roman"/>
        </w:rPr>
        <w:t>, active class participation by everyone is essential</w:t>
      </w:r>
      <w:r w:rsidR="008C4F6A" w:rsidRPr="009B087E">
        <w:rPr>
          <w:rFonts w:ascii="Times New Roman" w:eastAsia="Times New Roman" w:hAnsi="Times New Roman" w:cs="Times New Roman"/>
        </w:rPr>
        <w:t>. Students should</w:t>
      </w:r>
      <w:r w:rsidRPr="009B087E">
        <w:rPr>
          <w:rFonts w:ascii="Times New Roman" w:eastAsia="Times New Roman" w:hAnsi="Times New Roman" w:cs="Times New Roman"/>
        </w:rPr>
        <w:t xml:space="preserve"> have completed the readings for </w:t>
      </w:r>
      <w:r w:rsidR="008C4F6A" w:rsidRPr="009B087E">
        <w:rPr>
          <w:rFonts w:ascii="Times New Roman" w:eastAsia="Times New Roman" w:hAnsi="Times New Roman" w:cs="Times New Roman"/>
        </w:rPr>
        <w:t>the day</w:t>
      </w:r>
      <w:r w:rsidRPr="009B087E">
        <w:rPr>
          <w:rFonts w:ascii="Times New Roman" w:eastAsia="Times New Roman" w:hAnsi="Times New Roman" w:cs="Times New Roman"/>
        </w:rPr>
        <w:t xml:space="preserve"> prior to class</w:t>
      </w:r>
      <w:r w:rsidR="008C4F6A" w:rsidRPr="009B087E">
        <w:rPr>
          <w:rFonts w:ascii="Times New Roman" w:eastAsia="Times New Roman" w:hAnsi="Times New Roman" w:cs="Times New Roman"/>
        </w:rPr>
        <w:t>, in order to</w:t>
      </w:r>
      <w:r w:rsidRPr="009B087E">
        <w:rPr>
          <w:rFonts w:ascii="Times New Roman" w:eastAsia="Times New Roman" w:hAnsi="Times New Roman" w:cs="Times New Roman"/>
        </w:rPr>
        <w:t xml:space="preserve"> be ready to participate in class discussions</w:t>
      </w:r>
      <w:r w:rsidR="008C4F6A" w:rsidRPr="009B087E">
        <w:rPr>
          <w:rFonts w:ascii="Times New Roman" w:eastAsia="Times New Roman" w:hAnsi="Times New Roman" w:cs="Times New Roman"/>
        </w:rPr>
        <w:t xml:space="preserve"> and activities</w:t>
      </w:r>
      <w:r w:rsidRPr="009B087E">
        <w:rPr>
          <w:rFonts w:ascii="Times New Roman" w:eastAsia="Times New Roman" w:hAnsi="Times New Roman" w:cs="Times New Roman"/>
        </w:rPr>
        <w:t xml:space="preserve">. </w:t>
      </w:r>
      <w:r w:rsidR="008C4F6A" w:rsidRPr="009B087E">
        <w:rPr>
          <w:rFonts w:ascii="Times New Roman" w:eastAsia="Times New Roman" w:hAnsi="Times New Roman" w:cs="Times New Roman"/>
        </w:rPr>
        <w:t xml:space="preserve">However, to allow flexibility </w:t>
      </w:r>
      <w:r w:rsidR="004B7653">
        <w:rPr>
          <w:rFonts w:ascii="Times New Roman" w:eastAsia="Times New Roman" w:hAnsi="Times New Roman" w:cs="Times New Roman"/>
        </w:rPr>
        <w:t>f</w:t>
      </w:r>
      <w:r w:rsidR="008C4F6A" w:rsidRPr="009B087E">
        <w:rPr>
          <w:rFonts w:ascii="Times New Roman" w:eastAsia="Times New Roman" w:hAnsi="Times New Roman" w:cs="Times New Roman"/>
        </w:rPr>
        <w:t>o</w:t>
      </w:r>
      <w:r w:rsidR="004B7653">
        <w:rPr>
          <w:rFonts w:ascii="Times New Roman" w:eastAsia="Times New Roman" w:hAnsi="Times New Roman" w:cs="Times New Roman"/>
        </w:rPr>
        <w:t>r</w:t>
      </w:r>
      <w:r w:rsidR="008C4F6A" w:rsidRPr="009B087E">
        <w:rPr>
          <w:rFonts w:ascii="Times New Roman" w:eastAsia="Times New Roman" w:hAnsi="Times New Roman" w:cs="Times New Roman"/>
        </w:rPr>
        <w:t xml:space="preserve"> things that may occur in your life, students will get full credit for attendance as long as you do not miss more than </w:t>
      </w:r>
      <w:r w:rsidR="008C4F6A" w:rsidRPr="009B087E">
        <w:rPr>
          <w:rFonts w:ascii="Times New Roman" w:eastAsia="Times New Roman" w:hAnsi="Times New Roman" w:cs="Times New Roman"/>
          <w:b/>
          <w:bCs/>
        </w:rPr>
        <w:t>three</w:t>
      </w:r>
      <w:r w:rsidR="008C4F6A" w:rsidRPr="009B087E">
        <w:rPr>
          <w:rFonts w:ascii="Times New Roman" w:eastAsia="Times New Roman" w:hAnsi="Times New Roman" w:cs="Times New Roman"/>
        </w:rPr>
        <w:t xml:space="preserve"> classes (i.e., attending at least 89% of the course throughout the semester). However, it is your responsibility to </w:t>
      </w:r>
      <w:r w:rsidR="004B7653">
        <w:rPr>
          <w:rFonts w:ascii="Times New Roman" w:eastAsia="Times New Roman" w:hAnsi="Times New Roman" w:cs="Times New Roman"/>
        </w:rPr>
        <w:t>obtain</w:t>
      </w:r>
      <w:r w:rsidR="008C4F6A" w:rsidRPr="009B087E">
        <w:rPr>
          <w:rFonts w:ascii="Times New Roman" w:eastAsia="Times New Roman" w:hAnsi="Times New Roman" w:cs="Times New Roman"/>
        </w:rPr>
        <w:t xml:space="preserve"> miss</w:t>
      </w:r>
      <w:r w:rsidR="004B7653">
        <w:rPr>
          <w:rFonts w:ascii="Times New Roman" w:eastAsia="Times New Roman" w:hAnsi="Times New Roman" w:cs="Times New Roman"/>
        </w:rPr>
        <w:t>ed</w:t>
      </w:r>
      <w:r w:rsidR="008C4F6A" w:rsidRPr="009B087E">
        <w:rPr>
          <w:rFonts w:ascii="Times New Roman" w:eastAsia="Times New Roman" w:hAnsi="Times New Roman" w:cs="Times New Roman"/>
        </w:rPr>
        <w:t xml:space="preserve"> material from your classmates. Special circumstances for additional course absences approved by the college will </w:t>
      </w:r>
      <w:r w:rsidR="008C4F6A" w:rsidRPr="009B087E">
        <w:rPr>
          <w:rFonts w:ascii="Times New Roman" w:eastAsia="Times New Roman" w:hAnsi="Times New Roman" w:cs="Times New Roman"/>
          <w:u w:val="single"/>
        </w:rPr>
        <w:t>not</w:t>
      </w:r>
      <w:r w:rsidR="008C4F6A" w:rsidRPr="009B087E">
        <w:rPr>
          <w:rFonts w:ascii="Times New Roman" w:eastAsia="Times New Roman" w:hAnsi="Times New Roman" w:cs="Times New Roman"/>
        </w:rPr>
        <w:t xml:space="preserve"> count against attendance policy, but it is your responsibility to initiate this process with the college.</w:t>
      </w:r>
    </w:p>
    <w:p w14:paraId="314C382E" w14:textId="77777777" w:rsidR="00C5349E" w:rsidRDefault="00C5349E" w:rsidP="00336744">
      <w:pPr>
        <w:rPr>
          <w:rFonts w:ascii="Times New Roman" w:eastAsia="Times New Roman" w:hAnsi="Times New Roman" w:cs="Times New Roman"/>
        </w:rPr>
      </w:pPr>
    </w:p>
    <w:p w14:paraId="23E14B00" w14:textId="7C5DD64B" w:rsidR="00C5349E" w:rsidRPr="00C5349E" w:rsidRDefault="00C5349E" w:rsidP="00C5349E">
      <w:pPr>
        <w:rPr>
          <w:rFonts w:ascii="Times New Roman" w:eastAsia="Times New Roman" w:hAnsi="Times New Roman" w:cs="Times New Roman"/>
        </w:rPr>
      </w:pPr>
      <w:r w:rsidRPr="00C5349E">
        <w:rPr>
          <w:rFonts w:ascii="Times New Roman" w:eastAsia="Times New Roman" w:hAnsi="Times New Roman" w:cs="Times New Roman"/>
          <w:b/>
          <w:bCs/>
        </w:rPr>
        <w:t>Classroom Conduct:</w:t>
      </w:r>
      <w:r w:rsidRPr="00C5349E">
        <w:rPr>
          <w:rFonts w:ascii="Times New Roman" w:eastAsia="Times New Roman" w:hAnsi="Times New Roman" w:cs="Times New Roman"/>
        </w:rPr>
        <w:t xml:space="preserve"> To </w:t>
      </w:r>
      <w:r>
        <w:rPr>
          <w:rFonts w:ascii="Times New Roman" w:eastAsia="Times New Roman" w:hAnsi="Times New Roman" w:cs="Times New Roman"/>
        </w:rPr>
        <w:t xml:space="preserve">help </w:t>
      </w:r>
      <w:r w:rsidRPr="00C5349E">
        <w:rPr>
          <w:rFonts w:ascii="Times New Roman" w:eastAsia="Times New Roman" w:hAnsi="Times New Roman" w:cs="Times New Roman"/>
        </w:rPr>
        <w:t>make th</w:t>
      </w:r>
      <w:r>
        <w:rPr>
          <w:rFonts w:ascii="Times New Roman" w:eastAsia="Times New Roman" w:hAnsi="Times New Roman" w:cs="Times New Roman"/>
        </w:rPr>
        <w:t>is</w:t>
      </w:r>
      <w:r w:rsidRPr="00C5349E">
        <w:rPr>
          <w:rFonts w:ascii="Times New Roman" w:eastAsia="Times New Roman" w:hAnsi="Times New Roman" w:cs="Times New Roman"/>
        </w:rPr>
        <w:t xml:space="preserve"> class conducive to learning, please </w:t>
      </w:r>
      <w:r>
        <w:rPr>
          <w:rFonts w:ascii="Times New Roman" w:eastAsia="Times New Roman" w:hAnsi="Times New Roman" w:cs="Times New Roman"/>
        </w:rPr>
        <w:t xml:space="preserve">do the following. </w:t>
      </w:r>
    </w:p>
    <w:p w14:paraId="4C78F85B" w14:textId="543482EB" w:rsidR="00C5349E" w:rsidRPr="00C5349E" w:rsidRDefault="00C5349E" w:rsidP="00C5349E">
      <w:pPr>
        <w:pStyle w:val="ListParagraph"/>
        <w:numPr>
          <w:ilvl w:val="0"/>
          <w:numId w:val="14"/>
        </w:numP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Arrive on time – this ensures you don’t miss important information and helps to minimize distract</w:t>
      </w:r>
      <w:r w:rsidR="00B04418">
        <w:rPr>
          <w:rFonts w:ascii="Times New Roman" w:eastAsia="Times New Roman" w:hAnsi="Times New Roman" w:cs="Times New Roman"/>
          <w:sz w:val="24"/>
          <w:szCs w:val="24"/>
        </w:rPr>
        <w:t>ions</w:t>
      </w:r>
      <w:r w:rsidRPr="00C5349E">
        <w:rPr>
          <w:rFonts w:ascii="Times New Roman" w:eastAsia="Times New Roman" w:hAnsi="Times New Roman" w:cs="Times New Roman"/>
          <w:sz w:val="24"/>
          <w:szCs w:val="24"/>
        </w:rPr>
        <w:t xml:space="preserve"> for other students </w:t>
      </w:r>
    </w:p>
    <w:p w14:paraId="6BAA7D3B" w14:textId="633DAB68" w:rsidR="00C5349E" w:rsidRPr="00C5349E" w:rsidRDefault="00C5349E" w:rsidP="00C5349E">
      <w:pPr>
        <w:pStyle w:val="ListParagraph"/>
        <w:numPr>
          <w:ilvl w:val="0"/>
          <w:numId w:val="14"/>
        </w:numP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t xml:space="preserve">Reduce distracting behaviors – please silence cell phones or </w:t>
      </w:r>
      <w:r w:rsidR="0007426B">
        <w:rPr>
          <w:rFonts w:ascii="Times New Roman" w:eastAsia="Times New Roman" w:hAnsi="Times New Roman" w:cs="Times New Roman"/>
          <w:sz w:val="24"/>
          <w:szCs w:val="24"/>
        </w:rPr>
        <w:t xml:space="preserve">other </w:t>
      </w:r>
      <w:r w:rsidRPr="00C5349E">
        <w:rPr>
          <w:rFonts w:ascii="Times New Roman" w:eastAsia="Times New Roman" w:hAnsi="Times New Roman" w:cs="Times New Roman"/>
          <w:sz w:val="24"/>
          <w:szCs w:val="24"/>
        </w:rPr>
        <w:t xml:space="preserve">devices that might make noise, refrain from having side conversations with your classmates, and avoid engaging in other distracting behaviors. </w:t>
      </w:r>
    </w:p>
    <w:p w14:paraId="6CED702D" w14:textId="2254129B" w:rsidR="00C5349E" w:rsidRPr="00C5349E" w:rsidRDefault="00C5349E" w:rsidP="00C5349E">
      <w:pPr>
        <w:pStyle w:val="ListParagraph"/>
        <w:numPr>
          <w:ilvl w:val="0"/>
          <w:numId w:val="14"/>
        </w:numPr>
        <w:rPr>
          <w:rFonts w:ascii="Times New Roman" w:eastAsia="Times New Roman" w:hAnsi="Times New Roman" w:cs="Times New Roman"/>
          <w:sz w:val="24"/>
          <w:szCs w:val="24"/>
        </w:rPr>
      </w:pPr>
      <w:r w:rsidRPr="00C5349E">
        <w:rPr>
          <w:rFonts w:ascii="Times New Roman" w:eastAsia="Times New Roman" w:hAnsi="Times New Roman" w:cs="Times New Roman"/>
          <w:sz w:val="24"/>
          <w:szCs w:val="24"/>
        </w:rPr>
        <w:lastRenderedPageBreak/>
        <w:t xml:space="preserve">Respect others in the course – this class will include discussions, in which individuals may hold different perspectives. Disagreement is okay, but please </w:t>
      </w:r>
      <w:r w:rsidR="0007426B">
        <w:rPr>
          <w:rFonts w:ascii="Times New Roman" w:eastAsia="Times New Roman" w:hAnsi="Times New Roman" w:cs="Times New Roman"/>
          <w:sz w:val="24"/>
          <w:szCs w:val="24"/>
        </w:rPr>
        <w:t xml:space="preserve">be </w:t>
      </w:r>
      <w:r w:rsidRPr="00C5349E">
        <w:rPr>
          <w:rFonts w:ascii="Times New Roman" w:eastAsia="Times New Roman" w:hAnsi="Times New Roman" w:cs="Times New Roman"/>
          <w:sz w:val="24"/>
          <w:szCs w:val="24"/>
        </w:rPr>
        <w:t>respectful of others’</w:t>
      </w:r>
      <w:r>
        <w:rPr>
          <w:rFonts w:ascii="Times New Roman" w:eastAsia="Times New Roman" w:hAnsi="Times New Roman" w:cs="Times New Roman"/>
          <w:sz w:val="24"/>
          <w:szCs w:val="24"/>
        </w:rPr>
        <w:t xml:space="preserve"> ideas and views</w:t>
      </w:r>
      <w:r w:rsidRPr="00C5349E">
        <w:rPr>
          <w:rFonts w:ascii="Times New Roman" w:eastAsia="Times New Roman" w:hAnsi="Times New Roman" w:cs="Times New Roman"/>
          <w:sz w:val="24"/>
          <w:szCs w:val="24"/>
        </w:rPr>
        <w:t xml:space="preserve">. </w:t>
      </w:r>
    </w:p>
    <w:p w14:paraId="25C548F9" w14:textId="77777777" w:rsidR="0064331D" w:rsidRPr="009B087E" w:rsidRDefault="0064331D" w:rsidP="00450820">
      <w:pPr>
        <w:rPr>
          <w:rFonts w:ascii="Times New Roman" w:eastAsia="Times New Roman" w:hAnsi="Times New Roman" w:cs="Times New Roman"/>
          <w:color w:val="000000"/>
        </w:rPr>
      </w:pPr>
    </w:p>
    <w:p w14:paraId="21602E7E" w14:textId="4999CDDC" w:rsidR="009752D3" w:rsidRPr="009B087E" w:rsidRDefault="00F903C2" w:rsidP="003A264D">
      <w:pPr>
        <w:rPr>
          <w:rFonts w:ascii="Times New Roman" w:eastAsia="Times New Roman" w:hAnsi="Times New Roman" w:cs="Times New Roman"/>
        </w:rPr>
      </w:pPr>
      <w:r w:rsidRPr="009B087E">
        <w:rPr>
          <w:rFonts w:ascii="Times New Roman" w:eastAsia="Times New Roman" w:hAnsi="Times New Roman" w:cs="Times New Roman"/>
          <w:b/>
        </w:rPr>
        <w:t>Evaluation Criteria</w:t>
      </w:r>
      <w:r w:rsidR="009752D3" w:rsidRPr="009B087E">
        <w:rPr>
          <w:rFonts w:ascii="Times New Roman" w:eastAsia="Times New Roman" w:hAnsi="Times New Roman" w:cs="Times New Roman"/>
          <w:b/>
        </w:rPr>
        <w:t xml:space="preserve">: </w:t>
      </w:r>
      <w:r w:rsidRPr="009B087E">
        <w:rPr>
          <w:rFonts w:ascii="Times New Roman" w:eastAsia="Times New Roman" w:hAnsi="Times New Roman" w:cs="Times New Roman"/>
        </w:rPr>
        <w:t>Grades for the course will be based on the following criteria</w:t>
      </w:r>
      <w:r w:rsidR="00497FF6">
        <w:rPr>
          <w:rFonts w:ascii="Times New Roman" w:eastAsia="Times New Roman" w:hAnsi="Times New Roman" w:cs="Times New Roman"/>
        </w:rPr>
        <w:t>.</w:t>
      </w:r>
    </w:p>
    <w:p w14:paraId="79302D37" w14:textId="77777777" w:rsidR="002C1530" w:rsidRPr="009B087E" w:rsidRDefault="002C1530" w:rsidP="003A264D">
      <w:pPr>
        <w:rPr>
          <w:rFonts w:ascii="Times New Roman" w:eastAsia="Times New Roman" w:hAnsi="Times New Roman" w:cs="Times New Roman"/>
        </w:rPr>
      </w:pPr>
    </w:p>
    <w:p w14:paraId="3A9C591E" w14:textId="08605C03" w:rsidR="00B33D5C" w:rsidRDefault="002C1530" w:rsidP="00B33D5C">
      <w:pPr>
        <w:pStyle w:val="ListParagraph"/>
        <w:numPr>
          <w:ilvl w:val="0"/>
          <w:numId w:val="10"/>
        </w:numPr>
        <w:ind w:left="360"/>
        <w:rPr>
          <w:rFonts w:ascii="Times New Roman" w:hAnsi="Times New Roman" w:cs="Times New Roman"/>
          <w:sz w:val="24"/>
          <w:szCs w:val="24"/>
        </w:rPr>
      </w:pPr>
      <w:r w:rsidRPr="009B087E">
        <w:rPr>
          <w:rFonts w:ascii="Times New Roman" w:hAnsi="Times New Roman" w:cs="Times New Roman"/>
          <w:b/>
          <w:bCs/>
          <w:sz w:val="24"/>
          <w:szCs w:val="24"/>
        </w:rPr>
        <w:t>Attendance and Participation (25 points attendance &amp; 25 points participation</w:t>
      </w:r>
      <w:r w:rsidR="003A2490" w:rsidRPr="009B087E">
        <w:rPr>
          <w:rFonts w:ascii="Times New Roman" w:hAnsi="Times New Roman" w:cs="Times New Roman"/>
          <w:b/>
          <w:bCs/>
          <w:sz w:val="24"/>
          <w:szCs w:val="24"/>
        </w:rPr>
        <w:t>; total of 50 points</w:t>
      </w:r>
      <w:r w:rsidRPr="009B087E">
        <w:rPr>
          <w:rFonts w:ascii="Times New Roman" w:hAnsi="Times New Roman" w:cs="Times New Roman"/>
          <w:b/>
          <w:bCs/>
          <w:sz w:val="24"/>
          <w:szCs w:val="24"/>
        </w:rPr>
        <w:t>).</w:t>
      </w:r>
      <w:r w:rsidRPr="009B087E">
        <w:rPr>
          <w:rFonts w:ascii="Times New Roman" w:hAnsi="Times New Roman" w:cs="Times New Roman"/>
          <w:sz w:val="24"/>
          <w:szCs w:val="24"/>
        </w:rPr>
        <w:t xml:space="preserve"> Each student will be responsible for completing the assigned readings before class time. Class readings will come from the assigned textbook and assigned articles</w:t>
      </w:r>
      <w:r w:rsidR="004B7653">
        <w:rPr>
          <w:rFonts w:ascii="Times New Roman" w:hAnsi="Times New Roman" w:cs="Times New Roman"/>
          <w:sz w:val="24"/>
          <w:szCs w:val="24"/>
        </w:rPr>
        <w:t>. The reading schedule can be found further in the syllabus</w:t>
      </w:r>
      <w:r w:rsidRPr="009B087E">
        <w:rPr>
          <w:rFonts w:ascii="Times New Roman" w:hAnsi="Times New Roman" w:cs="Times New Roman"/>
          <w:sz w:val="24"/>
          <w:szCs w:val="24"/>
        </w:rPr>
        <w:t>. Course participation entails contributing to class discussions and in-class activities. Students may get randomly called to participate, based on course material and assigned readings.</w:t>
      </w:r>
      <w:r w:rsidR="00B33D5C">
        <w:rPr>
          <w:rFonts w:ascii="Times New Roman" w:hAnsi="Times New Roman" w:cs="Times New Roman"/>
          <w:sz w:val="24"/>
          <w:szCs w:val="24"/>
        </w:rPr>
        <w:t xml:space="preserve"> </w:t>
      </w:r>
    </w:p>
    <w:p w14:paraId="0FA83B42" w14:textId="77777777" w:rsidR="00497FF6" w:rsidRDefault="00497FF6" w:rsidP="00497FF6">
      <w:pPr>
        <w:pStyle w:val="ListParagraph"/>
        <w:ind w:left="360"/>
        <w:rPr>
          <w:rFonts w:ascii="Times New Roman" w:hAnsi="Times New Roman" w:cs="Times New Roman"/>
          <w:sz w:val="24"/>
          <w:szCs w:val="24"/>
        </w:rPr>
      </w:pPr>
    </w:p>
    <w:p w14:paraId="48F1339A" w14:textId="601D49E1" w:rsidR="00B33D5C" w:rsidRDefault="00B33D5C" w:rsidP="00B33D5C">
      <w:pPr>
        <w:pStyle w:val="ListParagraph"/>
        <w:numPr>
          <w:ilvl w:val="0"/>
          <w:numId w:val="10"/>
        </w:numPr>
        <w:ind w:left="360"/>
        <w:rPr>
          <w:rFonts w:ascii="Times New Roman" w:hAnsi="Times New Roman" w:cs="Times New Roman"/>
          <w:sz w:val="24"/>
          <w:szCs w:val="24"/>
        </w:rPr>
      </w:pPr>
      <w:r w:rsidRPr="00B33D5C">
        <w:rPr>
          <w:rFonts w:ascii="Times New Roman" w:hAnsi="Times New Roman" w:cs="Times New Roman"/>
          <w:b/>
          <w:bCs/>
          <w:sz w:val="24"/>
          <w:szCs w:val="24"/>
        </w:rPr>
        <w:t xml:space="preserve">Article </w:t>
      </w:r>
      <w:r>
        <w:rPr>
          <w:rFonts w:ascii="Times New Roman" w:hAnsi="Times New Roman" w:cs="Times New Roman"/>
          <w:b/>
          <w:bCs/>
          <w:sz w:val="24"/>
          <w:szCs w:val="24"/>
        </w:rPr>
        <w:t>Presentation (</w:t>
      </w:r>
      <w:r w:rsidR="001819C6">
        <w:rPr>
          <w:rFonts w:ascii="Times New Roman" w:hAnsi="Times New Roman" w:cs="Times New Roman"/>
          <w:b/>
          <w:bCs/>
          <w:sz w:val="24"/>
          <w:szCs w:val="24"/>
        </w:rPr>
        <w:t>80</w:t>
      </w:r>
      <w:r>
        <w:rPr>
          <w:rFonts w:ascii="Times New Roman" w:hAnsi="Times New Roman" w:cs="Times New Roman"/>
          <w:b/>
          <w:bCs/>
          <w:sz w:val="24"/>
          <w:szCs w:val="24"/>
        </w:rPr>
        <w:t xml:space="preserve"> Points)</w:t>
      </w:r>
      <w:r w:rsidR="008D171B">
        <w:rPr>
          <w:rFonts w:ascii="Times New Roman" w:hAnsi="Times New Roman" w:cs="Times New Roman"/>
          <w:b/>
          <w:bCs/>
          <w:sz w:val="24"/>
          <w:szCs w:val="24"/>
        </w:rPr>
        <w:t>.</w:t>
      </w:r>
      <w:r w:rsidR="008D171B">
        <w:rPr>
          <w:rFonts w:ascii="Times New Roman" w:hAnsi="Times New Roman" w:cs="Times New Roman"/>
          <w:sz w:val="24"/>
          <w:szCs w:val="24"/>
        </w:rPr>
        <w:t xml:space="preserve"> For selected weeks of the course, students will work in small groups (about three students per group) to put together a class presentation covering an empirical article from the syllabus. These presentations should cover the central points of the article (e.g., research question, methodology, findings, etc.), as well as how the article relates to other content covered in the course thus far (e.g., textbook chapters and other empirical articles). The presentation itself should be about 10 to 12 minutes long and close with at least one discussion question to pose to your classmates. The presentation group will then facilitate a discussion with the class about the article. </w:t>
      </w:r>
      <w:r w:rsidR="0007426B">
        <w:rPr>
          <w:rFonts w:ascii="Times New Roman" w:hAnsi="Times New Roman" w:cs="Times New Roman"/>
          <w:sz w:val="24"/>
          <w:szCs w:val="24"/>
        </w:rPr>
        <w:t xml:space="preserve">The final component for the assignment </w:t>
      </w:r>
      <w:r w:rsidR="002400FC">
        <w:rPr>
          <w:rFonts w:ascii="Times New Roman" w:hAnsi="Times New Roman" w:cs="Times New Roman"/>
          <w:sz w:val="24"/>
          <w:szCs w:val="24"/>
        </w:rPr>
        <w:t>will be to</w:t>
      </w:r>
      <w:r w:rsidR="0007426B">
        <w:rPr>
          <w:rFonts w:ascii="Times New Roman" w:hAnsi="Times New Roman" w:cs="Times New Roman"/>
          <w:sz w:val="24"/>
          <w:szCs w:val="24"/>
        </w:rPr>
        <w:t xml:space="preserve"> submit a short, written reflection, detailing your contribution to the group. </w:t>
      </w:r>
      <w:r w:rsidR="008D171B" w:rsidRPr="00A67579">
        <w:rPr>
          <w:rFonts w:ascii="Times New Roman" w:hAnsi="Times New Roman" w:cs="Times New Roman"/>
          <w:sz w:val="24"/>
          <w:szCs w:val="24"/>
        </w:rPr>
        <w:t xml:space="preserve">A full rubric </w:t>
      </w:r>
      <w:r w:rsidR="0007426B">
        <w:rPr>
          <w:rFonts w:ascii="Times New Roman" w:hAnsi="Times New Roman" w:cs="Times New Roman"/>
          <w:sz w:val="24"/>
          <w:szCs w:val="24"/>
        </w:rPr>
        <w:t>and</w:t>
      </w:r>
      <w:r w:rsidR="008D171B" w:rsidRPr="00A67579">
        <w:rPr>
          <w:rFonts w:ascii="Times New Roman" w:hAnsi="Times New Roman" w:cs="Times New Roman"/>
          <w:sz w:val="24"/>
          <w:szCs w:val="24"/>
        </w:rPr>
        <w:t xml:space="preserve"> further instruction will be provided for this assignment.</w:t>
      </w:r>
    </w:p>
    <w:p w14:paraId="51BB524B" w14:textId="77777777" w:rsidR="00497FF6" w:rsidRPr="00497FF6" w:rsidRDefault="00497FF6" w:rsidP="00497FF6">
      <w:pPr>
        <w:rPr>
          <w:rFonts w:ascii="Times New Roman" w:hAnsi="Times New Roman" w:cs="Times New Roman"/>
        </w:rPr>
      </w:pPr>
    </w:p>
    <w:p w14:paraId="0DAF6B4E" w14:textId="06CC3F06" w:rsidR="00BC35E5" w:rsidRDefault="0083440B" w:rsidP="00B33D5C">
      <w:pPr>
        <w:pStyle w:val="ListParagraph"/>
        <w:numPr>
          <w:ilvl w:val="0"/>
          <w:numId w:val="10"/>
        </w:numPr>
        <w:ind w:left="360"/>
        <w:rPr>
          <w:rFonts w:ascii="Times New Roman" w:hAnsi="Times New Roman" w:cs="Times New Roman"/>
          <w:sz w:val="24"/>
          <w:szCs w:val="24"/>
        </w:rPr>
      </w:pPr>
      <w:r w:rsidRPr="00B33D5C">
        <w:rPr>
          <w:rFonts w:ascii="Times New Roman" w:hAnsi="Times New Roman" w:cs="Times New Roman"/>
          <w:b/>
          <w:bCs/>
          <w:sz w:val="24"/>
          <w:szCs w:val="24"/>
        </w:rPr>
        <w:t>Exams</w:t>
      </w:r>
      <w:r w:rsidR="006F0763" w:rsidRPr="00B33D5C">
        <w:rPr>
          <w:rFonts w:ascii="Times New Roman" w:hAnsi="Times New Roman" w:cs="Times New Roman"/>
          <w:b/>
          <w:bCs/>
          <w:sz w:val="24"/>
          <w:szCs w:val="24"/>
        </w:rPr>
        <w:t xml:space="preserve"> </w:t>
      </w:r>
      <w:r w:rsidR="003A2490" w:rsidRPr="00B33D5C">
        <w:rPr>
          <w:rFonts w:ascii="Times New Roman" w:hAnsi="Times New Roman" w:cs="Times New Roman"/>
          <w:b/>
          <w:bCs/>
          <w:sz w:val="24"/>
          <w:szCs w:val="24"/>
        </w:rPr>
        <w:t>(Three, w</w:t>
      </w:r>
      <w:r w:rsidR="00D1279E">
        <w:rPr>
          <w:rFonts w:ascii="Times New Roman" w:hAnsi="Times New Roman" w:cs="Times New Roman"/>
          <w:b/>
          <w:bCs/>
          <w:sz w:val="24"/>
          <w:szCs w:val="24"/>
        </w:rPr>
        <w:t>orth</w:t>
      </w:r>
      <w:r w:rsidR="003A2490" w:rsidRPr="00B33D5C">
        <w:rPr>
          <w:rFonts w:ascii="Times New Roman" w:hAnsi="Times New Roman" w:cs="Times New Roman"/>
          <w:b/>
          <w:bCs/>
          <w:sz w:val="24"/>
          <w:szCs w:val="24"/>
        </w:rPr>
        <w:t xml:space="preserve"> 50 points each; total of 150 points).</w:t>
      </w:r>
      <w:r w:rsidR="0047209B" w:rsidRPr="00B33D5C">
        <w:rPr>
          <w:rFonts w:ascii="Times New Roman" w:hAnsi="Times New Roman" w:cs="Times New Roman"/>
          <w:b/>
          <w:bCs/>
          <w:sz w:val="24"/>
          <w:szCs w:val="24"/>
        </w:rPr>
        <w:t xml:space="preserve"> </w:t>
      </w:r>
      <w:r w:rsidR="0047209B" w:rsidRPr="00B33D5C">
        <w:rPr>
          <w:rFonts w:ascii="Times New Roman" w:hAnsi="Times New Roman" w:cs="Times New Roman"/>
          <w:sz w:val="24"/>
          <w:szCs w:val="24"/>
        </w:rPr>
        <w:t>There will be three exams for the course, covering the content from the three main units of the course.</w:t>
      </w:r>
      <w:r w:rsidR="0047209B" w:rsidRPr="00B33D5C">
        <w:rPr>
          <w:rFonts w:ascii="Times New Roman" w:hAnsi="Times New Roman" w:cs="Times New Roman"/>
          <w:b/>
          <w:bCs/>
          <w:sz w:val="24"/>
          <w:szCs w:val="24"/>
        </w:rPr>
        <w:t xml:space="preserve"> </w:t>
      </w:r>
      <w:r w:rsidR="0047209B" w:rsidRPr="00B33D5C">
        <w:rPr>
          <w:rFonts w:ascii="Times New Roman" w:hAnsi="Times New Roman" w:cs="Times New Roman"/>
          <w:sz w:val="24"/>
          <w:szCs w:val="24"/>
        </w:rPr>
        <w:t xml:space="preserve">These exams will </w:t>
      </w:r>
      <w:r w:rsidR="0047209B" w:rsidRPr="00D1279E">
        <w:rPr>
          <w:rFonts w:ascii="Times New Roman" w:hAnsi="Times New Roman" w:cs="Times New Roman"/>
          <w:sz w:val="24"/>
          <w:szCs w:val="24"/>
          <w:u w:val="single"/>
        </w:rPr>
        <w:t>not</w:t>
      </w:r>
      <w:r w:rsidR="0047209B" w:rsidRPr="00B33D5C">
        <w:rPr>
          <w:rFonts w:ascii="Times New Roman" w:hAnsi="Times New Roman" w:cs="Times New Roman"/>
          <w:sz w:val="24"/>
          <w:szCs w:val="24"/>
        </w:rPr>
        <w:t xml:space="preserve"> be cumulative and each will only cover material from that specific unit. Exams will be in-person, during class time</w:t>
      </w:r>
      <w:r w:rsidR="00D56C53">
        <w:rPr>
          <w:rFonts w:ascii="Times New Roman" w:hAnsi="Times New Roman" w:cs="Times New Roman"/>
          <w:sz w:val="24"/>
          <w:szCs w:val="24"/>
        </w:rPr>
        <w:t>,</w:t>
      </w:r>
      <w:r w:rsidR="0047209B" w:rsidRPr="00B33D5C">
        <w:rPr>
          <w:rFonts w:ascii="Times New Roman" w:hAnsi="Times New Roman" w:cs="Times New Roman"/>
          <w:sz w:val="24"/>
          <w:szCs w:val="24"/>
        </w:rPr>
        <w:t xml:space="preserve"> and consist of multiple-choice items. Exam and scantrons will be provided; students must make sure to bring a pencil. Exams may include questions for all content covered in a particular unit, including lectures, activities, readings, discussions, and more. The specific date and time for each exam is specified in the course schedule provided in this syllabus.</w:t>
      </w:r>
      <w:r w:rsidR="00BC35E5" w:rsidRPr="00B33D5C">
        <w:rPr>
          <w:rFonts w:ascii="Times New Roman" w:hAnsi="Times New Roman" w:cs="Times New Roman"/>
          <w:sz w:val="24"/>
          <w:szCs w:val="24"/>
        </w:rPr>
        <w:t xml:space="preserve"> To avoid make-up exams, I will </w:t>
      </w:r>
      <w:r w:rsidR="009B087E" w:rsidRPr="00B33D5C">
        <w:rPr>
          <w:rFonts w:ascii="Times New Roman" w:hAnsi="Times New Roman" w:cs="Times New Roman"/>
          <w:sz w:val="24"/>
          <w:szCs w:val="24"/>
        </w:rPr>
        <w:t>drop</w:t>
      </w:r>
      <w:r w:rsidR="00BC35E5" w:rsidRPr="00B33D5C">
        <w:rPr>
          <w:rFonts w:ascii="Times New Roman" w:hAnsi="Times New Roman" w:cs="Times New Roman"/>
          <w:sz w:val="24"/>
          <w:szCs w:val="24"/>
        </w:rPr>
        <w:t xml:space="preserve"> your lowe</w:t>
      </w:r>
      <w:r w:rsidR="009B087E" w:rsidRPr="00B33D5C">
        <w:rPr>
          <w:rFonts w:ascii="Times New Roman" w:hAnsi="Times New Roman" w:cs="Times New Roman"/>
          <w:sz w:val="24"/>
          <w:szCs w:val="24"/>
        </w:rPr>
        <w:t>st</w:t>
      </w:r>
      <w:r w:rsidR="00BC35E5" w:rsidRPr="00B33D5C">
        <w:rPr>
          <w:rFonts w:ascii="Times New Roman" w:hAnsi="Times New Roman" w:cs="Times New Roman"/>
          <w:sz w:val="24"/>
          <w:szCs w:val="24"/>
        </w:rPr>
        <w:t xml:space="preserve"> exam score </w:t>
      </w:r>
      <w:r w:rsidR="009B087E" w:rsidRPr="00B33D5C">
        <w:rPr>
          <w:rFonts w:ascii="Times New Roman" w:hAnsi="Times New Roman" w:cs="Times New Roman"/>
          <w:sz w:val="24"/>
          <w:szCs w:val="24"/>
        </w:rPr>
        <w:t xml:space="preserve">at the end </w:t>
      </w:r>
      <w:r w:rsidR="00BC35E5" w:rsidRPr="00B33D5C">
        <w:rPr>
          <w:rFonts w:ascii="Times New Roman" w:hAnsi="Times New Roman" w:cs="Times New Roman"/>
          <w:sz w:val="24"/>
          <w:szCs w:val="24"/>
        </w:rPr>
        <w:t xml:space="preserve">of the semester. Only </w:t>
      </w:r>
      <w:r w:rsidR="00BC35E5" w:rsidRPr="00D56C53">
        <w:rPr>
          <w:rFonts w:ascii="Times New Roman" w:hAnsi="Times New Roman" w:cs="Times New Roman"/>
          <w:sz w:val="24"/>
          <w:szCs w:val="24"/>
          <w:u w:val="single"/>
        </w:rPr>
        <w:t>one</w:t>
      </w:r>
      <w:r w:rsidR="00BC35E5" w:rsidRPr="00B33D5C">
        <w:rPr>
          <w:rFonts w:ascii="Times New Roman" w:hAnsi="Times New Roman" w:cs="Times New Roman"/>
          <w:sz w:val="24"/>
          <w:szCs w:val="24"/>
        </w:rPr>
        <w:t xml:space="preserve"> exam score will be</w:t>
      </w:r>
      <w:r w:rsidR="009B087E" w:rsidRPr="00B33D5C">
        <w:rPr>
          <w:rFonts w:ascii="Times New Roman" w:hAnsi="Times New Roman" w:cs="Times New Roman"/>
          <w:sz w:val="24"/>
          <w:szCs w:val="24"/>
        </w:rPr>
        <w:t xml:space="preserve"> dropped; if you miss more than one exam, you will receive a zero for the second exam</w:t>
      </w:r>
      <w:r w:rsidR="00BC35E5" w:rsidRPr="00B33D5C">
        <w:rPr>
          <w:rFonts w:ascii="Times New Roman" w:hAnsi="Times New Roman" w:cs="Times New Roman"/>
          <w:sz w:val="24"/>
          <w:szCs w:val="24"/>
        </w:rPr>
        <w:t xml:space="preserve">. Make-up exams will be given only in </w:t>
      </w:r>
      <w:r w:rsidR="009B087E" w:rsidRPr="00B33D5C">
        <w:rPr>
          <w:rFonts w:ascii="Times New Roman" w:hAnsi="Times New Roman" w:cs="Times New Roman"/>
          <w:sz w:val="24"/>
          <w:szCs w:val="24"/>
        </w:rPr>
        <w:t xml:space="preserve">approved </w:t>
      </w:r>
      <w:r w:rsidR="00BC35E5" w:rsidRPr="00B33D5C">
        <w:rPr>
          <w:rFonts w:ascii="Times New Roman" w:hAnsi="Times New Roman" w:cs="Times New Roman"/>
          <w:sz w:val="24"/>
          <w:szCs w:val="24"/>
        </w:rPr>
        <w:t xml:space="preserve">circumstances and only with advance notice to the instructor. </w:t>
      </w:r>
    </w:p>
    <w:p w14:paraId="52716776" w14:textId="77777777" w:rsidR="00497FF6" w:rsidRPr="00497FF6" w:rsidRDefault="00497FF6" w:rsidP="00497FF6">
      <w:pPr>
        <w:rPr>
          <w:rFonts w:ascii="Times New Roman" w:hAnsi="Times New Roman" w:cs="Times New Roman"/>
        </w:rPr>
      </w:pPr>
    </w:p>
    <w:p w14:paraId="10F396D3" w14:textId="79F3380E" w:rsidR="002C1530" w:rsidRPr="00A67579" w:rsidRDefault="008966FE" w:rsidP="0047209B">
      <w:pPr>
        <w:pStyle w:val="ListParagraph"/>
        <w:numPr>
          <w:ilvl w:val="0"/>
          <w:numId w:val="10"/>
        </w:numPr>
        <w:ind w:left="360"/>
        <w:rPr>
          <w:rFonts w:ascii="Times New Roman" w:hAnsi="Times New Roman" w:cs="Times New Roman"/>
          <w:b/>
          <w:bCs/>
          <w:sz w:val="24"/>
          <w:szCs w:val="24"/>
        </w:rPr>
      </w:pPr>
      <w:r w:rsidRPr="000E323F">
        <w:rPr>
          <w:rFonts w:ascii="Times New Roman" w:hAnsi="Times New Roman" w:cs="Times New Roman"/>
          <w:b/>
          <w:bCs/>
          <w:sz w:val="24"/>
          <w:szCs w:val="24"/>
        </w:rPr>
        <w:t>Course Paper</w:t>
      </w:r>
      <w:r w:rsidR="00E85D54">
        <w:rPr>
          <w:rFonts w:ascii="Times New Roman" w:hAnsi="Times New Roman" w:cs="Times New Roman"/>
          <w:b/>
          <w:bCs/>
          <w:sz w:val="24"/>
          <w:szCs w:val="24"/>
        </w:rPr>
        <w:t xml:space="preserve"> (1</w:t>
      </w:r>
      <w:r w:rsidR="001819C6">
        <w:rPr>
          <w:rFonts w:ascii="Times New Roman" w:hAnsi="Times New Roman" w:cs="Times New Roman"/>
          <w:b/>
          <w:bCs/>
          <w:sz w:val="24"/>
          <w:szCs w:val="24"/>
        </w:rPr>
        <w:t>70</w:t>
      </w:r>
      <w:r w:rsidR="00E85D54">
        <w:rPr>
          <w:rFonts w:ascii="Times New Roman" w:hAnsi="Times New Roman" w:cs="Times New Roman"/>
          <w:b/>
          <w:bCs/>
          <w:sz w:val="24"/>
          <w:szCs w:val="24"/>
        </w:rPr>
        <w:t xml:space="preserve"> points)</w:t>
      </w:r>
      <w:r w:rsidR="004F0273" w:rsidRPr="000E323F">
        <w:rPr>
          <w:rFonts w:ascii="Times New Roman" w:hAnsi="Times New Roman" w:cs="Times New Roman"/>
          <w:b/>
          <w:bCs/>
          <w:sz w:val="24"/>
          <w:szCs w:val="24"/>
        </w:rPr>
        <w:t>.</w:t>
      </w:r>
      <w:r w:rsidR="004F0273" w:rsidRPr="000E323F">
        <w:rPr>
          <w:rFonts w:ascii="Times New Roman" w:hAnsi="Times New Roman" w:cs="Times New Roman"/>
          <w:sz w:val="24"/>
          <w:szCs w:val="24"/>
        </w:rPr>
        <w:t xml:space="preserve"> As this is a Tier 2 writing course, </w:t>
      </w:r>
      <w:r w:rsidR="00E2572E" w:rsidRPr="000E323F">
        <w:rPr>
          <w:rFonts w:ascii="Times New Roman" w:hAnsi="Times New Roman" w:cs="Times New Roman"/>
          <w:sz w:val="24"/>
          <w:szCs w:val="24"/>
        </w:rPr>
        <w:t>you will complete a semester-long writing assignment, with various components. For this paper, you will conduct a literature review</w:t>
      </w:r>
      <w:r w:rsidR="00FF0FD0" w:rsidRPr="000E323F">
        <w:rPr>
          <w:rFonts w:ascii="Times New Roman" w:hAnsi="Times New Roman" w:cs="Times New Roman"/>
          <w:sz w:val="24"/>
          <w:szCs w:val="24"/>
        </w:rPr>
        <w:t xml:space="preserve"> and</w:t>
      </w:r>
      <w:r w:rsidR="004A6DC4">
        <w:rPr>
          <w:rFonts w:ascii="Times New Roman" w:hAnsi="Times New Roman" w:cs="Times New Roman"/>
          <w:sz w:val="24"/>
          <w:szCs w:val="24"/>
        </w:rPr>
        <w:t xml:space="preserve"> draft a</w:t>
      </w:r>
      <w:r w:rsidR="00FF0FD0" w:rsidRPr="000E323F">
        <w:rPr>
          <w:rFonts w:ascii="Times New Roman" w:hAnsi="Times New Roman" w:cs="Times New Roman"/>
          <w:sz w:val="24"/>
          <w:szCs w:val="24"/>
        </w:rPr>
        <w:t xml:space="preserve"> research proposal</w:t>
      </w:r>
      <w:r w:rsidR="00E2572E" w:rsidRPr="000E323F">
        <w:rPr>
          <w:rFonts w:ascii="Times New Roman" w:hAnsi="Times New Roman" w:cs="Times New Roman"/>
          <w:sz w:val="24"/>
          <w:szCs w:val="24"/>
        </w:rPr>
        <w:t xml:space="preserve"> on a topic of your choosing</w:t>
      </w:r>
      <w:r w:rsidR="002052F9">
        <w:rPr>
          <w:rFonts w:ascii="Times New Roman" w:hAnsi="Times New Roman" w:cs="Times New Roman"/>
          <w:sz w:val="24"/>
          <w:szCs w:val="24"/>
        </w:rPr>
        <w:t>, related to</w:t>
      </w:r>
      <w:r w:rsidR="00E2572E" w:rsidRPr="000E323F">
        <w:rPr>
          <w:rFonts w:ascii="Times New Roman" w:hAnsi="Times New Roman" w:cs="Times New Roman"/>
          <w:sz w:val="24"/>
          <w:szCs w:val="24"/>
        </w:rPr>
        <w:t xml:space="preserve"> adolescent development. </w:t>
      </w:r>
      <w:r w:rsidR="00FF0FD0" w:rsidRPr="000E323F">
        <w:rPr>
          <w:rFonts w:ascii="Times New Roman" w:hAnsi="Times New Roman" w:cs="Times New Roman"/>
          <w:sz w:val="24"/>
          <w:szCs w:val="24"/>
        </w:rPr>
        <w:t xml:space="preserve">In this paper, you will summarize and synthesize existing literature on your chosen topic. For this section, you are welcome to use materials from class, but you must include a minimum of 10 credible, academic references. Based on your synthesis and summary, you will identify a gap in the current research on this topic, which you will propose to address via a new research </w:t>
      </w:r>
      <w:r w:rsidR="00FF0FD0" w:rsidRPr="00A67579">
        <w:rPr>
          <w:rFonts w:ascii="Times New Roman" w:hAnsi="Times New Roman" w:cs="Times New Roman"/>
          <w:sz w:val="24"/>
          <w:szCs w:val="24"/>
        </w:rPr>
        <w:t xml:space="preserve">study. You will draft a specific research question, outline the goals of your proposed study, and describe the methods you would use to answer </w:t>
      </w:r>
      <w:r w:rsidR="00FF0FD0" w:rsidRPr="00A67579">
        <w:rPr>
          <w:rFonts w:ascii="Times New Roman" w:hAnsi="Times New Roman" w:cs="Times New Roman"/>
          <w:sz w:val="24"/>
          <w:szCs w:val="24"/>
        </w:rPr>
        <w:lastRenderedPageBreak/>
        <w:t xml:space="preserve">your research question. A full rubric </w:t>
      </w:r>
      <w:r w:rsidR="002052F9">
        <w:rPr>
          <w:rFonts w:ascii="Times New Roman" w:hAnsi="Times New Roman" w:cs="Times New Roman"/>
          <w:sz w:val="24"/>
          <w:szCs w:val="24"/>
        </w:rPr>
        <w:t>and</w:t>
      </w:r>
      <w:r w:rsidR="00FF0FD0" w:rsidRPr="00A67579">
        <w:rPr>
          <w:rFonts w:ascii="Times New Roman" w:hAnsi="Times New Roman" w:cs="Times New Roman"/>
          <w:sz w:val="24"/>
          <w:szCs w:val="24"/>
        </w:rPr>
        <w:t xml:space="preserve"> further instruction will be provided for this assignment. The assignment will also be broken down into the following components. </w:t>
      </w:r>
    </w:p>
    <w:p w14:paraId="4EECEE15" w14:textId="5CB0B148" w:rsidR="00A67579" w:rsidRPr="00A67579" w:rsidRDefault="000E323F" w:rsidP="00A67579">
      <w:pPr>
        <w:pStyle w:val="ListParagraph"/>
        <w:numPr>
          <w:ilvl w:val="1"/>
          <w:numId w:val="10"/>
        </w:numPr>
        <w:rPr>
          <w:rFonts w:ascii="Times New Roman" w:hAnsi="Times New Roman" w:cs="Times New Roman"/>
          <w:b/>
          <w:bCs/>
          <w:sz w:val="24"/>
          <w:szCs w:val="24"/>
        </w:rPr>
      </w:pPr>
      <w:r w:rsidRPr="00A67579">
        <w:rPr>
          <w:rFonts w:ascii="Times New Roman" w:hAnsi="Times New Roman" w:cs="Times New Roman"/>
          <w:b/>
          <w:bCs/>
          <w:sz w:val="24"/>
          <w:szCs w:val="24"/>
        </w:rPr>
        <w:t>Topic Proposal</w:t>
      </w:r>
      <w:r w:rsidR="00A67579" w:rsidRPr="00A67579">
        <w:rPr>
          <w:rFonts w:ascii="Times New Roman" w:hAnsi="Times New Roman" w:cs="Times New Roman"/>
          <w:b/>
          <w:bCs/>
          <w:sz w:val="24"/>
          <w:szCs w:val="24"/>
        </w:rPr>
        <w:t xml:space="preserve"> (1</w:t>
      </w:r>
      <w:r w:rsidR="001819C6">
        <w:rPr>
          <w:rFonts w:ascii="Times New Roman" w:hAnsi="Times New Roman" w:cs="Times New Roman"/>
          <w:b/>
          <w:bCs/>
          <w:sz w:val="24"/>
          <w:szCs w:val="24"/>
        </w:rPr>
        <w:t>5</w:t>
      </w:r>
      <w:r w:rsidR="00A67579" w:rsidRPr="00A67579">
        <w:rPr>
          <w:rFonts w:ascii="Times New Roman" w:hAnsi="Times New Roman" w:cs="Times New Roman"/>
          <w:b/>
          <w:bCs/>
          <w:sz w:val="24"/>
          <w:szCs w:val="24"/>
        </w:rPr>
        <w:t xml:space="preserve"> points)</w:t>
      </w:r>
      <w:r w:rsidR="00F87BCE" w:rsidRPr="00A67579">
        <w:rPr>
          <w:rFonts w:ascii="Times New Roman" w:hAnsi="Times New Roman" w:cs="Times New Roman"/>
          <w:b/>
          <w:bCs/>
          <w:sz w:val="24"/>
          <w:szCs w:val="24"/>
        </w:rPr>
        <w:t>:</w:t>
      </w:r>
      <w:r w:rsidR="00F87BCE" w:rsidRPr="00A67579">
        <w:rPr>
          <w:rFonts w:ascii="Times New Roman" w:hAnsi="Times New Roman" w:cs="Times New Roman"/>
          <w:sz w:val="24"/>
          <w:szCs w:val="24"/>
        </w:rPr>
        <w:t xml:space="preserve"> Students will submit a one paragraph </w:t>
      </w:r>
      <w:r w:rsidR="00A67579" w:rsidRPr="00A67579">
        <w:rPr>
          <w:rFonts w:ascii="Times New Roman" w:hAnsi="Times New Roman" w:cs="Times New Roman"/>
          <w:sz w:val="24"/>
          <w:szCs w:val="24"/>
        </w:rPr>
        <w:t xml:space="preserve">topic proposal, where they describe the topic on which they wish to focus their paper, including how it relates to adolescent development. </w:t>
      </w:r>
    </w:p>
    <w:p w14:paraId="734666DB" w14:textId="56D052E7" w:rsidR="000E323F" w:rsidRPr="00A67579" w:rsidRDefault="000E323F" w:rsidP="00A67579">
      <w:pPr>
        <w:pStyle w:val="ListParagraph"/>
        <w:numPr>
          <w:ilvl w:val="1"/>
          <w:numId w:val="10"/>
        </w:numPr>
        <w:rPr>
          <w:rFonts w:ascii="Times New Roman" w:hAnsi="Times New Roman" w:cs="Times New Roman"/>
          <w:b/>
          <w:bCs/>
          <w:sz w:val="24"/>
          <w:szCs w:val="24"/>
        </w:rPr>
      </w:pPr>
      <w:r w:rsidRPr="00A67579">
        <w:rPr>
          <w:rFonts w:ascii="Times New Roman" w:hAnsi="Times New Roman" w:cs="Times New Roman"/>
          <w:b/>
          <w:bCs/>
          <w:sz w:val="24"/>
          <w:szCs w:val="24"/>
        </w:rPr>
        <w:t>Annotated Bibliography</w:t>
      </w:r>
      <w:r w:rsidR="00A67579" w:rsidRPr="00A67579">
        <w:rPr>
          <w:rFonts w:ascii="Times New Roman" w:hAnsi="Times New Roman" w:cs="Times New Roman"/>
          <w:b/>
          <w:bCs/>
          <w:sz w:val="24"/>
          <w:szCs w:val="24"/>
        </w:rPr>
        <w:t xml:space="preserve"> (</w:t>
      </w:r>
      <w:r w:rsidR="001819C6">
        <w:rPr>
          <w:rFonts w:ascii="Times New Roman" w:hAnsi="Times New Roman" w:cs="Times New Roman"/>
          <w:b/>
          <w:bCs/>
          <w:sz w:val="24"/>
          <w:szCs w:val="24"/>
        </w:rPr>
        <w:t>30</w:t>
      </w:r>
      <w:r w:rsidR="00A67579" w:rsidRPr="00A67579">
        <w:rPr>
          <w:rFonts w:ascii="Times New Roman" w:hAnsi="Times New Roman" w:cs="Times New Roman"/>
          <w:b/>
          <w:bCs/>
          <w:sz w:val="24"/>
          <w:szCs w:val="24"/>
        </w:rPr>
        <w:t xml:space="preserve"> points):</w:t>
      </w:r>
      <w:r w:rsidR="00A67579" w:rsidRPr="00A67579">
        <w:rPr>
          <w:rFonts w:ascii="Times New Roman" w:hAnsi="Times New Roman" w:cs="Times New Roman"/>
          <w:sz w:val="24"/>
          <w:szCs w:val="24"/>
        </w:rPr>
        <w:t xml:space="preserve"> Students will submit an annotated bibliography for five of the credible, academic references they plan to include in their paper. This bibliography will consist of a list of citations to the selected academic sources followed by a brief description of each one. This brief description must summarize the purpose of the article, the methodology utilized, and the key findings uncovered.</w:t>
      </w:r>
    </w:p>
    <w:p w14:paraId="614AA218" w14:textId="5B1E75B7" w:rsidR="00204FCA" w:rsidRDefault="00DC4AC1" w:rsidP="00A67579">
      <w:pPr>
        <w:pStyle w:val="ListParagraph"/>
        <w:numPr>
          <w:ilvl w:val="1"/>
          <w:numId w:val="10"/>
        </w:numPr>
        <w:rPr>
          <w:rFonts w:ascii="Times New Roman" w:hAnsi="Times New Roman" w:cs="Times New Roman"/>
          <w:b/>
          <w:bCs/>
          <w:sz w:val="24"/>
          <w:szCs w:val="24"/>
        </w:rPr>
      </w:pPr>
      <w:r>
        <w:rPr>
          <w:rFonts w:ascii="Times New Roman" w:hAnsi="Times New Roman" w:cs="Times New Roman"/>
          <w:b/>
          <w:bCs/>
          <w:sz w:val="24"/>
          <w:szCs w:val="24"/>
        </w:rPr>
        <w:t>Research Proposal</w:t>
      </w:r>
      <w:r w:rsidR="00204FCA">
        <w:rPr>
          <w:rFonts w:ascii="Times New Roman" w:hAnsi="Times New Roman" w:cs="Times New Roman"/>
          <w:b/>
          <w:bCs/>
          <w:sz w:val="24"/>
          <w:szCs w:val="24"/>
        </w:rPr>
        <w:t xml:space="preserve"> O</w:t>
      </w:r>
      <w:r w:rsidR="008D171B">
        <w:rPr>
          <w:rFonts w:ascii="Times New Roman" w:hAnsi="Times New Roman" w:cs="Times New Roman"/>
          <w:b/>
          <w:bCs/>
          <w:sz w:val="24"/>
          <w:szCs w:val="24"/>
        </w:rPr>
        <w:t>verview</w:t>
      </w:r>
      <w:r>
        <w:rPr>
          <w:rFonts w:ascii="Times New Roman" w:hAnsi="Times New Roman" w:cs="Times New Roman"/>
          <w:b/>
          <w:bCs/>
          <w:sz w:val="24"/>
          <w:szCs w:val="24"/>
        </w:rPr>
        <w:t xml:space="preserve"> (</w:t>
      </w:r>
      <w:r w:rsidR="001819C6">
        <w:rPr>
          <w:rFonts w:ascii="Times New Roman" w:hAnsi="Times New Roman" w:cs="Times New Roman"/>
          <w:b/>
          <w:bCs/>
          <w:sz w:val="24"/>
          <w:szCs w:val="24"/>
        </w:rPr>
        <w:t>2</w:t>
      </w:r>
      <w:r w:rsidR="008D171B">
        <w:rPr>
          <w:rFonts w:ascii="Times New Roman" w:hAnsi="Times New Roman" w:cs="Times New Roman"/>
          <w:b/>
          <w:bCs/>
          <w:sz w:val="24"/>
          <w:szCs w:val="24"/>
        </w:rPr>
        <w:t>5</w:t>
      </w:r>
      <w:r>
        <w:rPr>
          <w:rFonts w:ascii="Times New Roman" w:hAnsi="Times New Roman" w:cs="Times New Roman"/>
          <w:b/>
          <w:bCs/>
          <w:sz w:val="24"/>
          <w:szCs w:val="24"/>
        </w:rPr>
        <w:t xml:space="preserve"> points)</w:t>
      </w:r>
      <w:r>
        <w:rPr>
          <w:rFonts w:ascii="Times New Roman" w:hAnsi="Times New Roman" w:cs="Times New Roman"/>
          <w:sz w:val="24"/>
          <w:szCs w:val="24"/>
        </w:rPr>
        <w:t>: Students will submit an o</w:t>
      </w:r>
      <w:r w:rsidR="008D171B">
        <w:rPr>
          <w:rFonts w:ascii="Times New Roman" w:hAnsi="Times New Roman" w:cs="Times New Roman"/>
          <w:sz w:val="24"/>
          <w:szCs w:val="24"/>
        </w:rPr>
        <w:t>verview</w:t>
      </w:r>
      <w:r>
        <w:rPr>
          <w:rFonts w:ascii="Times New Roman" w:hAnsi="Times New Roman" w:cs="Times New Roman"/>
          <w:sz w:val="24"/>
          <w:szCs w:val="24"/>
        </w:rPr>
        <w:t xml:space="preserve"> of the research study they plan to propose. This will include a description of the gap in the research they have identified</w:t>
      </w:r>
      <w:r w:rsidR="008D171B">
        <w:rPr>
          <w:rFonts w:ascii="Times New Roman" w:hAnsi="Times New Roman" w:cs="Times New Roman"/>
          <w:sz w:val="24"/>
          <w:szCs w:val="24"/>
        </w:rPr>
        <w:t xml:space="preserve"> (informed by their literature review),</w:t>
      </w:r>
      <w:r>
        <w:rPr>
          <w:rFonts w:ascii="Times New Roman" w:hAnsi="Times New Roman" w:cs="Times New Roman"/>
          <w:sz w:val="24"/>
          <w:szCs w:val="24"/>
        </w:rPr>
        <w:t xml:space="preserve"> their potential research question, and their drafted method by which to answer the research question. </w:t>
      </w:r>
    </w:p>
    <w:p w14:paraId="2509735F" w14:textId="74F303AD" w:rsidR="000E323F" w:rsidRPr="00A67579" w:rsidRDefault="000E323F" w:rsidP="00A67579">
      <w:pPr>
        <w:pStyle w:val="ListParagraph"/>
        <w:numPr>
          <w:ilvl w:val="1"/>
          <w:numId w:val="10"/>
        </w:numPr>
        <w:rPr>
          <w:rFonts w:ascii="Times New Roman" w:hAnsi="Times New Roman" w:cs="Times New Roman"/>
          <w:b/>
          <w:bCs/>
          <w:sz w:val="24"/>
          <w:szCs w:val="24"/>
        </w:rPr>
      </w:pPr>
      <w:r w:rsidRPr="00A67579">
        <w:rPr>
          <w:rFonts w:ascii="Times New Roman" w:hAnsi="Times New Roman" w:cs="Times New Roman"/>
          <w:b/>
          <w:bCs/>
          <w:sz w:val="24"/>
          <w:szCs w:val="24"/>
        </w:rPr>
        <w:t>Full Draft</w:t>
      </w:r>
      <w:r w:rsidR="00204FCA">
        <w:rPr>
          <w:rFonts w:ascii="Times New Roman" w:hAnsi="Times New Roman" w:cs="Times New Roman"/>
          <w:b/>
          <w:bCs/>
          <w:sz w:val="24"/>
          <w:szCs w:val="24"/>
        </w:rPr>
        <w:t xml:space="preserve"> (100 points):</w:t>
      </w:r>
      <w:r w:rsidR="00DC4AC1">
        <w:rPr>
          <w:rFonts w:ascii="Times New Roman" w:hAnsi="Times New Roman" w:cs="Times New Roman"/>
          <w:b/>
          <w:bCs/>
          <w:sz w:val="24"/>
          <w:szCs w:val="24"/>
        </w:rPr>
        <w:t xml:space="preserve"> </w:t>
      </w:r>
      <w:r w:rsidR="00DC4AC1">
        <w:rPr>
          <w:rFonts w:ascii="Times New Roman" w:hAnsi="Times New Roman" w:cs="Times New Roman"/>
          <w:sz w:val="24"/>
          <w:szCs w:val="24"/>
        </w:rPr>
        <w:t xml:space="preserve">During finals week, a full draft of the completed manuscript must be submitted. </w:t>
      </w:r>
    </w:p>
    <w:p w14:paraId="01061024" w14:textId="77777777" w:rsidR="000E323F" w:rsidRPr="0047209B" w:rsidRDefault="000E323F" w:rsidP="00E85D54">
      <w:pPr>
        <w:pStyle w:val="ListParagraph"/>
        <w:ind w:left="360"/>
        <w:rPr>
          <w:rFonts w:ascii="Times New Roman" w:hAnsi="Times New Roman" w:cs="Times New Roman"/>
          <w:b/>
          <w:bCs/>
        </w:rPr>
      </w:pPr>
    </w:p>
    <w:p w14:paraId="4395D223" w14:textId="536D74BE" w:rsidR="0047209B" w:rsidRDefault="00E85D54" w:rsidP="00E85D54">
      <w:pPr>
        <w:pStyle w:val="ListParagraph"/>
        <w:ind w:left="360"/>
        <w:rPr>
          <w:rFonts w:ascii="Times New Roman" w:hAnsi="Times New Roman" w:cs="Times New Roman"/>
          <w:b/>
          <w:bCs/>
          <w:sz w:val="24"/>
          <w:szCs w:val="24"/>
        </w:rPr>
      </w:pPr>
      <w:r w:rsidRPr="008D171B">
        <w:rPr>
          <w:rFonts w:ascii="Times New Roman" w:hAnsi="Times New Roman" w:cs="Times New Roman"/>
          <w:b/>
          <w:bCs/>
          <w:sz w:val="24"/>
          <w:szCs w:val="24"/>
        </w:rPr>
        <w:t>Grading Breakdown</w:t>
      </w:r>
    </w:p>
    <w:p w14:paraId="38E014A9" w14:textId="77777777" w:rsidR="00497FF6" w:rsidRPr="008D171B" w:rsidRDefault="00497FF6" w:rsidP="00E85D54">
      <w:pPr>
        <w:pStyle w:val="ListParagraph"/>
        <w:ind w:left="360"/>
        <w:rPr>
          <w:rFonts w:ascii="Times New Roman" w:hAnsi="Times New Roman" w:cs="Times New Roman"/>
          <w:b/>
          <w:bCs/>
          <w:sz w:val="24"/>
          <w:szCs w:val="24"/>
        </w:rPr>
      </w:pPr>
    </w:p>
    <w:p w14:paraId="7680CA00" w14:textId="1F40D629" w:rsidR="00E85D54" w:rsidRPr="008D171B" w:rsidRDefault="00E85D54" w:rsidP="00E85D54">
      <w:pPr>
        <w:pStyle w:val="ListParagraph"/>
        <w:ind w:left="360"/>
        <w:rPr>
          <w:rFonts w:ascii="Times New Roman" w:hAnsi="Times New Roman" w:cs="Times New Roman"/>
          <w:sz w:val="24"/>
          <w:szCs w:val="24"/>
        </w:rPr>
      </w:pPr>
      <w:r w:rsidRPr="008D171B">
        <w:rPr>
          <w:rFonts w:ascii="Times New Roman" w:hAnsi="Times New Roman" w:cs="Times New Roman"/>
          <w:sz w:val="24"/>
          <w:szCs w:val="24"/>
        </w:rPr>
        <w:t>Attendance and participation: 50 points</w:t>
      </w:r>
      <w:r w:rsidR="001819C6" w:rsidRPr="008D171B">
        <w:rPr>
          <w:rFonts w:ascii="Times New Roman" w:hAnsi="Times New Roman" w:cs="Times New Roman"/>
          <w:sz w:val="24"/>
          <w:szCs w:val="24"/>
        </w:rPr>
        <w:t xml:space="preserve"> (1</w:t>
      </w:r>
      <w:r w:rsidR="00C312EF" w:rsidRPr="008D171B">
        <w:rPr>
          <w:rFonts w:ascii="Times New Roman" w:hAnsi="Times New Roman" w:cs="Times New Roman"/>
          <w:sz w:val="24"/>
          <w:szCs w:val="24"/>
        </w:rPr>
        <w:t>1</w:t>
      </w:r>
      <w:r w:rsidR="001819C6" w:rsidRPr="008D171B">
        <w:rPr>
          <w:rFonts w:ascii="Times New Roman" w:hAnsi="Times New Roman" w:cs="Times New Roman"/>
          <w:sz w:val="24"/>
          <w:szCs w:val="24"/>
        </w:rPr>
        <w:t xml:space="preserve">% of final grade) </w:t>
      </w:r>
    </w:p>
    <w:p w14:paraId="2689A497" w14:textId="2B0E0A5A" w:rsidR="00E85D54" w:rsidRPr="008D171B" w:rsidRDefault="00E85D54" w:rsidP="00E85D54">
      <w:pPr>
        <w:pStyle w:val="ListParagraph"/>
        <w:ind w:left="360"/>
        <w:rPr>
          <w:rFonts w:ascii="Times New Roman" w:hAnsi="Times New Roman" w:cs="Times New Roman"/>
          <w:sz w:val="24"/>
          <w:szCs w:val="24"/>
        </w:rPr>
      </w:pPr>
      <w:r w:rsidRPr="008D171B">
        <w:rPr>
          <w:rFonts w:ascii="Times New Roman" w:hAnsi="Times New Roman" w:cs="Times New Roman"/>
          <w:sz w:val="24"/>
          <w:szCs w:val="24"/>
        </w:rPr>
        <w:t xml:space="preserve">Article presentation: </w:t>
      </w:r>
      <w:r w:rsidR="001819C6" w:rsidRPr="008D171B">
        <w:rPr>
          <w:rFonts w:ascii="Times New Roman" w:hAnsi="Times New Roman" w:cs="Times New Roman"/>
          <w:sz w:val="24"/>
          <w:szCs w:val="24"/>
        </w:rPr>
        <w:t>80</w:t>
      </w:r>
      <w:r w:rsidRPr="008D171B">
        <w:rPr>
          <w:rFonts w:ascii="Times New Roman" w:hAnsi="Times New Roman" w:cs="Times New Roman"/>
          <w:sz w:val="24"/>
          <w:szCs w:val="24"/>
        </w:rPr>
        <w:t xml:space="preserve"> points</w:t>
      </w:r>
      <w:r w:rsidR="001819C6" w:rsidRPr="008D171B">
        <w:rPr>
          <w:rFonts w:ascii="Times New Roman" w:hAnsi="Times New Roman" w:cs="Times New Roman"/>
          <w:sz w:val="24"/>
          <w:szCs w:val="24"/>
        </w:rPr>
        <w:t xml:space="preserve"> (</w:t>
      </w:r>
      <w:r w:rsidR="00C312EF" w:rsidRPr="008D171B">
        <w:rPr>
          <w:rFonts w:ascii="Times New Roman" w:hAnsi="Times New Roman" w:cs="Times New Roman"/>
          <w:sz w:val="24"/>
          <w:szCs w:val="24"/>
        </w:rPr>
        <w:t>18</w:t>
      </w:r>
      <w:r w:rsidR="001819C6" w:rsidRPr="008D171B">
        <w:rPr>
          <w:rFonts w:ascii="Times New Roman" w:hAnsi="Times New Roman" w:cs="Times New Roman"/>
          <w:sz w:val="24"/>
          <w:szCs w:val="24"/>
        </w:rPr>
        <w:t>% of final grade)</w:t>
      </w:r>
    </w:p>
    <w:p w14:paraId="4D20D006" w14:textId="7B0FD1C5" w:rsidR="00E85D54" w:rsidRPr="008D171B" w:rsidRDefault="00E85D54" w:rsidP="00E85D54">
      <w:pPr>
        <w:pStyle w:val="ListParagraph"/>
        <w:ind w:left="360"/>
        <w:rPr>
          <w:rFonts w:ascii="Times New Roman" w:hAnsi="Times New Roman" w:cs="Times New Roman"/>
          <w:sz w:val="24"/>
          <w:szCs w:val="24"/>
        </w:rPr>
      </w:pPr>
      <w:r w:rsidRPr="008D171B">
        <w:rPr>
          <w:rFonts w:ascii="Times New Roman" w:hAnsi="Times New Roman" w:cs="Times New Roman"/>
          <w:sz w:val="24"/>
          <w:szCs w:val="24"/>
        </w:rPr>
        <w:t>All exams: 150 points</w:t>
      </w:r>
      <w:r w:rsidR="001819C6" w:rsidRPr="008D171B">
        <w:rPr>
          <w:rFonts w:ascii="Times New Roman" w:hAnsi="Times New Roman" w:cs="Times New Roman"/>
          <w:sz w:val="24"/>
          <w:szCs w:val="24"/>
        </w:rPr>
        <w:t xml:space="preserve"> (3</w:t>
      </w:r>
      <w:r w:rsidR="00C312EF" w:rsidRPr="008D171B">
        <w:rPr>
          <w:rFonts w:ascii="Times New Roman" w:hAnsi="Times New Roman" w:cs="Times New Roman"/>
          <w:sz w:val="24"/>
          <w:szCs w:val="24"/>
        </w:rPr>
        <w:t>3</w:t>
      </w:r>
      <w:r w:rsidR="001819C6" w:rsidRPr="008D171B">
        <w:rPr>
          <w:rFonts w:ascii="Times New Roman" w:hAnsi="Times New Roman" w:cs="Times New Roman"/>
          <w:sz w:val="24"/>
          <w:szCs w:val="24"/>
        </w:rPr>
        <w:t>% of final grade)</w:t>
      </w:r>
    </w:p>
    <w:p w14:paraId="7E07FD52" w14:textId="6F50BB1D" w:rsidR="00E85D54" w:rsidRPr="008D171B" w:rsidRDefault="00E85D54" w:rsidP="00E85D54">
      <w:pPr>
        <w:pStyle w:val="ListParagraph"/>
        <w:ind w:left="360"/>
        <w:rPr>
          <w:rFonts w:ascii="Times New Roman" w:hAnsi="Times New Roman" w:cs="Times New Roman"/>
          <w:sz w:val="24"/>
          <w:szCs w:val="24"/>
        </w:rPr>
      </w:pPr>
      <w:r w:rsidRPr="008D171B">
        <w:rPr>
          <w:rFonts w:ascii="Times New Roman" w:hAnsi="Times New Roman" w:cs="Times New Roman"/>
          <w:sz w:val="24"/>
          <w:szCs w:val="24"/>
        </w:rPr>
        <w:t>All components of course paper: 1</w:t>
      </w:r>
      <w:r w:rsidR="001819C6" w:rsidRPr="008D171B">
        <w:rPr>
          <w:rFonts w:ascii="Times New Roman" w:hAnsi="Times New Roman" w:cs="Times New Roman"/>
          <w:sz w:val="24"/>
          <w:szCs w:val="24"/>
        </w:rPr>
        <w:t>7</w:t>
      </w:r>
      <w:r w:rsidRPr="008D171B">
        <w:rPr>
          <w:rFonts w:ascii="Times New Roman" w:hAnsi="Times New Roman" w:cs="Times New Roman"/>
          <w:sz w:val="24"/>
          <w:szCs w:val="24"/>
        </w:rPr>
        <w:t>0 points</w:t>
      </w:r>
      <w:r w:rsidR="001819C6" w:rsidRPr="008D171B">
        <w:rPr>
          <w:rFonts w:ascii="Times New Roman" w:hAnsi="Times New Roman" w:cs="Times New Roman"/>
          <w:sz w:val="24"/>
          <w:szCs w:val="24"/>
        </w:rPr>
        <w:t xml:space="preserve"> (3</w:t>
      </w:r>
      <w:r w:rsidR="00C312EF" w:rsidRPr="008D171B">
        <w:rPr>
          <w:rFonts w:ascii="Times New Roman" w:hAnsi="Times New Roman" w:cs="Times New Roman"/>
          <w:sz w:val="24"/>
          <w:szCs w:val="24"/>
        </w:rPr>
        <w:t>8</w:t>
      </w:r>
      <w:r w:rsidR="001819C6" w:rsidRPr="008D171B">
        <w:rPr>
          <w:rFonts w:ascii="Times New Roman" w:hAnsi="Times New Roman" w:cs="Times New Roman"/>
          <w:sz w:val="24"/>
          <w:szCs w:val="24"/>
        </w:rPr>
        <w:t xml:space="preserve">% of final grade) </w:t>
      </w:r>
    </w:p>
    <w:p w14:paraId="2580FA88" w14:textId="77777777" w:rsidR="00497FF6" w:rsidRDefault="00497FF6" w:rsidP="00E85D54">
      <w:pPr>
        <w:pStyle w:val="ListParagraph"/>
        <w:ind w:left="360"/>
        <w:rPr>
          <w:rFonts w:ascii="Times New Roman" w:hAnsi="Times New Roman" w:cs="Times New Roman"/>
          <w:sz w:val="24"/>
          <w:szCs w:val="24"/>
        </w:rPr>
      </w:pPr>
    </w:p>
    <w:p w14:paraId="292A9618" w14:textId="0785725C" w:rsidR="001819C6" w:rsidRPr="008D171B" w:rsidRDefault="001819C6" w:rsidP="00E85D54">
      <w:pPr>
        <w:pStyle w:val="ListParagraph"/>
        <w:ind w:left="360"/>
        <w:rPr>
          <w:rFonts w:ascii="Times New Roman" w:hAnsi="Times New Roman" w:cs="Times New Roman"/>
          <w:sz w:val="24"/>
          <w:szCs w:val="24"/>
        </w:rPr>
      </w:pPr>
      <w:r w:rsidRPr="00497FF6">
        <w:rPr>
          <w:rFonts w:ascii="Times New Roman" w:hAnsi="Times New Roman" w:cs="Times New Roman"/>
          <w:sz w:val="24"/>
          <w:szCs w:val="24"/>
          <w:u w:val="single"/>
        </w:rPr>
        <w:t>Total:</w:t>
      </w:r>
      <w:r w:rsidRPr="008D171B">
        <w:rPr>
          <w:rFonts w:ascii="Times New Roman" w:hAnsi="Times New Roman" w:cs="Times New Roman"/>
          <w:sz w:val="24"/>
          <w:szCs w:val="24"/>
        </w:rPr>
        <w:t xml:space="preserve"> 45</w:t>
      </w:r>
      <w:r w:rsidR="00C312EF" w:rsidRPr="008D171B">
        <w:rPr>
          <w:rFonts w:ascii="Times New Roman" w:hAnsi="Times New Roman" w:cs="Times New Roman"/>
          <w:sz w:val="24"/>
          <w:szCs w:val="24"/>
        </w:rPr>
        <w:t>0</w:t>
      </w:r>
      <w:r w:rsidRPr="008D171B">
        <w:rPr>
          <w:rFonts w:ascii="Times New Roman" w:hAnsi="Times New Roman" w:cs="Times New Roman"/>
          <w:sz w:val="24"/>
          <w:szCs w:val="24"/>
        </w:rPr>
        <w:t xml:space="preserve"> points</w:t>
      </w:r>
    </w:p>
    <w:p w14:paraId="08E3D03E" w14:textId="77777777" w:rsidR="00C312EF" w:rsidRPr="008D171B" w:rsidRDefault="00C312EF" w:rsidP="00E85D54">
      <w:pPr>
        <w:pStyle w:val="ListParagraph"/>
        <w:ind w:left="360"/>
        <w:rPr>
          <w:rFonts w:ascii="Times New Roman" w:hAnsi="Times New Roman" w:cs="Times New Roman"/>
          <w:sz w:val="24"/>
          <w:szCs w:val="24"/>
        </w:rPr>
      </w:pPr>
    </w:p>
    <w:p w14:paraId="70743225" w14:textId="27C30269" w:rsidR="00B812E5" w:rsidRPr="008D171B" w:rsidRDefault="00B812E5" w:rsidP="00B812E5">
      <w:pPr>
        <w:pStyle w:val="ListParagraph"/>
        <w:ind w:left="360"/>
        <w:rPr>
          <w:rFonts w:ascii="Times New Roman" w:hAnsi="Times New Roman" w:cs="Times New Roman"/>
          <w:sz w:val="24"/>
          <w:szCs w:val="24"/>
        </w:rPr>
      </w:pPr>
      <w:r w:rsidRPr="008D171B">
        <w:rPr>
          <w:rFonts w:ascii="Times New Roman" w:hAnsi="Times New Roman" w:cs="Times New Roman"/>
          <w:sz w:val="24"/>
          <w:szCs w:val="24"/>
        </w:rPr>
        <w:t xml:space="preserve">4.0 = </w:t>
      </w:r>
      <w:r w:rsidR="00DC6B80" w:rsidRPr="008D171B">
        <w:rPr>
          <w:rFonts w:ascii="Times New Roman" w:hAnsi="Times New Roman" w:cs="Times New Roman"/>
          <w:sz w:val="24"/>
          <w:szCs w:val="24"/>
        </w:rPr>
        <w:t>403 – 450</w:t>
      </w:r>
      <w:r w:rsidRPr="008D171B">
        <w:rPr>
          <w:rFonts w:ascii="Times New Roman" w:hAnsi="Times New Roman" w:cs="Times New Roman"/>
          <w:sz w:val="24"/>
          <w:szCs w:val="24"/>
        </w:rPr>
        <w:t xml:space="preserve"> points </w:t>
      </w:r>
    </w:p>
    <w:p w14:paraId="34B4BA5D" w14:textId="6454228D" w:rsidR="00B812E5" w:rsidRPr="008D171B" w:rsidRDefault="00B812E5" w:rsidP="00B812E5">
      <w:pPr>
        <w:pStyle w:val="ListParagraph"/>
        <w:ind w:left="360"/>
        <w:rPr>
          <w:rFonts w:ascii="Times New Roman" w:hAnsi="Times New Roman" w:cs="Times New Roman"/>
          <w:sz w:val="24"/>
          <w:szCs w:val="24"/>
        </w:rPr>
      </w:pPr>
      <w:r w:rsidRPr="008D171B">
        <w:rPr>
          <w:rFonts w:ascii="Times New Roman" w:hAnsi="Times New Roman" w:cs="Times New Roman"/>
          <w:sz w:val="24"/>
          <w:szCs w:val="24"/>
        </w:rPr>
        <w:t xml:space="preserve">3.5 = </w:t>
      </w:r>
      <w:r w:rsidR="00DC6B80" w:rsidRPr="008D171B">
        <w:rPr>
          <w:rFonts w:ascii="Times New Roman" w:hAnsi="Times New Roman" w:cs="Times New Roman"/>
          <w:sz w:val="24"/>
          <w:szCs w:val="24"/>
        </w:rPr>
        <w:t>381 – 402</w:t>
      </w:r>
      <w:r w:rsidRPr="008D171B">
        <w:rPr>
          <w:rFonts w:ascii="Times New Roman" w:hAnsi="Times New Roman" w:cs="Times New Roman"/>
          <w:sz w:val="24"/>
          <w:szCs w:val="24"/>
        </w:rPr>
        <w:t xml:space="preserve"> points </w:t>
      </w:r>
    </w:p>
    <w:p w14:paraId="145E6478" w14:textId="7C3C1F6C" w:rsidR="00B812E5" w:rsidRPr="008D171B" w:rsidRDefault="00B812E5" w:rsidP="00B812E5">
      <w:pPr>
        <w:pStyle w:val="ListParagraph"/>
        <w:ind w:left="360"/>
        <w:rPr>
          <w:rFonts w:ascii="Times New Roman" w:hAnsi="Times New Roman" w:cs="Times New Roman"/>
          <w:sz w:val="24"/>
          <w:szCs w:val="24"/>
        </w:rPr>
      </w:pPr>
      <w:r w:rsidRPr="008D171B">
        <w:rPr>
          <w:rFonts w:ascii="Times New Roman" w:hAnsi="Times New Roman" w:cs="Times New Roman"/>
          <w:sz w:val="24"/>
          <w:szCs w:val="24"/>
        </w:rPr>
        <w:t xml:space="preserve">3.0 = </w:t>
      </w:r>
      <w:r w:rsidR="00B64775" w:rsidRPr="008D171B">
        <w:rPr>
          <w:rFonts w:ascii="Times New Roman" w:hAnsi="Times New Roman" w:cs="Times New Roman"/>
          <w:sz w:val="24"/>
          <w:szCs w:val="24"/>
        </w:rPr>
        <w:t>3</w:t>
      </w:r>
      <w:r w:rsidR="00724522" w:rsidRPr="008D171B">
        <w:rPr>
          <w:rFonts w:ascii="Times New Roman" w:hAnsi="Times New Roman" w:cs="Times New Roman"/>
          <w:sz w:val="24"/>
          <w:szCs w:val="24"/>
        </w:rPr>
        <w:t>5</w:t>
      </w:r>
      <w:r w:rsidR="00B64775" w:rsidRPr="008D171B">
        <w:rPr>
          <w:rFonts w:ascii="Times New Roman" w:hAnsi="Times New Roman" w:cs="Times New Roman"/>
          <w:sz w:val="24"/>
          <w:szCs w:val="24"/>
        </w:rPr>
        <w:t xml:space="preserve">8 – </w:t>
      </w:r>
      <w:r w:rsidR="00724522" w:rsidRPr="008D171B">
        <w:rPr>
          <w:rFonts w:ascii="Times New Roman" w:hAnsi="Times New Roman" w:cs="Times New Roman"/>
          <w:sz w:val="24"/>
          <w:szCs w:val="24"/>
        </w:rPr>
        <w:t>380</w:t>
      </w:r>
      <w:r w:rsidRPr="008D171B">
        <w:rPr>
          <w:rFonts w:ascii="Times New Roman" w:hAnsi="Times New Roman" w:cs="Times New Roman"/>
          <w:sz w:val="24"/>
          <w:szCs w:val="24"/>
        </w:rPr>
        <w:t xml:space="preserve"> points </w:t>
      </w:r>
    </w:p>
    <w:p w14:paraId="04410B8A" w14:textId="0E2BFBA7" w:rsidR="00B812E5" w:rsidRPr="008D171B" w:rsidRDefault="00B812E5" w:rsidP="00B812E5">
      <w:pPr>
        <w:pStyle w:val="ListParagraph"/>
        <w:ind w:left="360"/>
        <w:rPr>
          <w:rFonts w:ascii="Times New Roman" w:hAnsi="Times New Roman" w:cs="Times New Roman"/>
          <w:sz w:val="24"/>
          <w:szCs w:val="24"/>
        </w:rPr>
      </w:pPr>
      <w:r w:rsidRPr="008D171B">
        <w:rPr>
          <w:rFonts w:ascii="Times New Roman" w:hAnsi="Times New Roman" w:cs="Times New Roman"/>
          <w:sz w:val="24"/>
          <w:szCs w:val="24"/>
        </w:rPr>
        <w:t xml:space="preserve">2.5 = </w:t>
      </w:r>
      <w:r w:rsidR="00B64775" w:rsidRPr="008D171B">
        <w:rPr>
          <w:rFonts w:ascii="Times New Roman" w:hAnsi="Times New Roman" w:cs="Times New Roman"/>
          <w:sz w:val="24"/>
          <w:szCs w:val="24"/>
        </w:rPr>
        <w:t>336 – 357</w:t>
      </w:r>
      <w:r w:rsidRPr="008D171B">
        <w:rPr>
          <w:rFonts w:ascii="Times New Roman" w:hAnsi="Times New Roman" w:cs="Times New Roman"/>
          <w:sz w:val="24"/>
          <w:szCs w:val="24"/>
        </w:rPr>
        <w:t xml:space="preserve"> points</w:t>
      </w:r>
    </w:p>
    <w:p w14:paraId="4E646C99" w14:textId="0E0CDB32" w:rsidR="00B812E5" w:rsidRPr="008D171B" w:rsidRDefault="00B812E5" w:rsidP="00B812E5">
      <w:pPr>
        <w:pStyle w:val="ListParagraph"/>
        <w:ind w:left="360"/>
        <w:rPr>
          <w:rFonts w:ascii="Times New Roman" w:hAnsi="Times New Roman" w:cs="Times New Roman"/>
          <w:sz w:val="24"/>
          <w:szCs w:val="24"/>
        </w:rPr>
      </w:pPr>
      <w:r w:rsidRPr="008D171B">
        <w:rPr>
          <w:rFonts w:ascii="Times New Roman" w:hAnsi="Times New Roman" w:cs="Times New Roman"/>
          <w:sz w:val="24"/>
          <w:szCs w:val="24"/>
        </w:rPr>
        <w:t xml:space="preserve">2.0 = </w:t>
      </w:r>
      <w:r w:rsidR="00B64775" w:rsidRPr="008D171B">
        <w:rPr>
          <w:rFonts w:ascii="Times New Roman" w:hAnsi="Times New Roman" w:cs="Times New Roman"/>
          <w:sz w:val="24"/>
          <w:szCs w:val="24"/>
        </w:rPr>
        <w:t>313 – 335</w:t>
      </w:r>
      <w:r w:rsidRPr="008D171B">
        <w:rPr>
          <w:rFonts w:ascii="Times New Roman" w:hAnsi="Times New Roman" w:cs="Times New Roman"/>
          <w:sz w:val="24"/>
          <w:szCs w:val="24"/>
        </w:rPr>
        <w:t xml:space="preserve"> points </w:t>
      </w:r>
    </w:p>
    <w:p w14:paraId="7DA6FDA6" w14:textId="275825F2" w:rsidR="00B812E5" w:rsidRPr="008D171B" w:rsidRDefault="00B812E5" w:rsidP="00B812E5">
      <w:pPr>
        <w:pStyle w:val="ListParagraph"/>
        <w:ind w:left="360"/>
        <w:rPr>
          <w:rFonts w:ascii="Times New Roman" w:hAnsi="Times New Roman" w:cs="Times New Roman"/>
          <w:sz w:val="24"/>
          <w:szCs w:val="24"/>
        </w:rPr>
      </w:pPr>
      <w:r w:rsidRPr="008D171B">
        <w:rPr>
          <w:rFonts w:ascii="Times New Roman" w:hAnsi="Times New Roman" w:cs="Times New Roman"/>
          <w:sz w:val="24"/>
          <w:szCs w:val="24"/>
        </w:rPr>
        <w:t xml:space="preserve">1.5 = </w:t>
      </w:r>
      <w:r w:rsidR="00B64775" w:rsidRPr="008D171B">
        <w:rPr>
          <w:rFonts w:ascii="Times New Roman" w:hAnsi="Times New Roman" w:cs="Times New Roman"/>
          <w:sz w:val="24"/>
          <w:szCs w:val="24"/>
        </w:rPr>
        <w:t>291 – 312</w:t>
      </w:r>
      <w:r w:rsidRPr="008D171B">
        <w:rPr>
          <w:rFonts w:ascii="Times New Roman" w:hAnsi="Times New Roman" w:cs="Times New Roman"/>
          <w:sz w:val="24"/>
          <w:szCs w:val="24"/>
        </w:rPr>
        <w:t xml:space="preserve"> points </w:t>
      </w:r>
    </w:p>
    <w:p w14:paraId="0A5DC1DE" w14:textId="0DD6F238" w:rsidR="00B812E5" w:rsidRPr="008D171B" w:rsidRDefault="00B812E5" w:rsidP="00B812E5">
      <w:pPr>
        <w:pStyle w:val="ListParagraph"/>
        <w:ind w:left="360"/>
        <w:rPr>
          <w:rFonts w:ascii="Times New Roman" w:hAnsi="Times New Roman" w:cs="Times New Roman"/>
          <w:sz w:val="24"/>
          <w:szCs w:val="24"/>
        </w:rPr>
      </w:pPr>
      <w:r w:rsidRPr="008D171B">
        <w:rPr>
          <w:rFonts w:ascii="Times New Roman" w:hAnsi="Times New Roman" w:cs="Times New Roman"/>
          <w:sz w:val="24"/>
          <w:szCs w:val="24"/>
        </w:rPr>
        <w:t>1.0 = 26</w:t>
      </w:r>
      <w:r w:rsidR="00FD788E">
        <w:rPr>
          <w:rFonts w:ascii="Times New Roman" w:hAnsi="Times New Roman" w:cs="Times New Roman"/>
          <w:sz w:val="24"/>
          <w:szCs w:val="24"/>
        </w:rPr>
        <w:t>8</w:t>
      </w:r>
      <w:r w:rsidRPr="008D171B">
        <w:rPr>
          <w:rFonts w:ascii="Times New Roman" w:hAnsi="Times New Roman" w:cs="Times New Roman"/>
          <w:sz w:val="24"/>
          <w:szCs w:val="24"/>
        </w:rPr>
        <w:t xml:space="preserve"> </w:t>
      </w:r>
      <w:r w:rsidR="00B64775" w:rsidRPr="008D171B">
        <w:rPr>
          <w:rFonts w:ascii="Times New Roman" w:hAnsi="Times New Roman" w:cs="Times New Roman"/>
          <w:sz w:val="24"/>
          <w:szCs w:val="24"/>
        </w:rPr>
        <w:t>– 290</w:t>
      </w:r>
      <w:r w:rsidRPr="008D171B">
        <w:rPr>
          <w:rFonts w:ascii="Times New Roman" w:hAnsi="Times New Roman" w:cs="Times New Roman"/>
          <w:sz w:val="24"/>
          <w:szCs w:val="24"/>
        </w:rPr>
        <w:t xml:space="preserve"> points </w:t>
      </w:r>
    </w:p>
    <w:p w14:paraId="0F0DB351" w14:textId="2FD30548" w:rsidR="00B812E5" w:rsidRDefault="00B812E5" w:rsidP="00B812E5">
      <w:pPr>
        <w:pStyle w:val="ListParagraph"/>
        <w:ind w:left="360"/>
        <w:rPr>
          <w:rFonts w:ascii="Times New Roman" w:hAnsi="Times New Roman" w:cs="Times New Roman"/>
          <w:sz w:val="24"/>
          <w:szCs w:val="24"/>
        </w:rPr>
      </w:pPr>
      <w:r w:rsidRPr="008D171B">
        <w:rPr>
          <w:rFonts w:ascii="Times New Roman" w:hAnsi="Times New Roman" w:cs="Times New Roman"/>
          <w:sz w:val="24"/>
          <w:szCs w:val="24"/>
        </w:rPr>
        <w:t>0.0 = 0 – 2</w:t>
      </w:r>
      <w:r w:rsidR="00B64775" w:rsidRPr="008D171B">
        <w:rPr>
          <w:rFonts w:ascii="Times New Roman" w:hAnsi="Times New Roman" w:cs="Times New Roman"/>
          <w:sz w:val="24"/>
          <w:szCs w:val="24"/>
        </w:rPr>
        <w:t>6</w:t>
      </w:r>
      <w:r w:rsidR="00FD788E">
        <w:rPr>
          <w:rFonts w:ascii="Times New Roman" w:hAnsi="Times New Roman" w:cs="Times New Roman"/>
          <w:sz w:val="24"/>
          <w:szCs w:val="24"/>
        </w:rPr>
        <w:t>7</w:t>
      </w:r>
      <w:r w:rsidRPr="008D171B">
        <w:rPr>
          <w:rFonts w:ascii="Times New Roman" w:hAnsi="Times New Roman" w:cs="Times New Roman"/>
          <w:sz w:val="24"/>
          <w:szCs w:val="24"/>
        </w:rPr>
        <w:t xml:space="preserve"> points</w:t>
      </w:r>
    </w:p>
    <w:p w14:paraId="6273351A" w14:textId="77777777" w:rsidR="0012294B" w:rsidRDefault="0012294B" w:rsidP="00B812E5">
      <w:pPr>
        <w:pStyle w:val="ListParagraph"/>
        <w:ind w:left="360"/>
        <w:rPr>
          <w:rFonts w:ascii="Times New Roman" w:hAnsi="Times New Roman" w:cs="Times New Roman"/>
          <w:sz w:val="24"/>
          <w:szCs w:val="24"/>
        </w:rPr>
      </w:pPr>
    </w:p>
    <w:p w14:paraId="52D1DA0B" w14:textId="19E3F2EF" w:rsidR="0012294B" w:rsidRPr="0012294B" w:rsidRDefault="0012294B" w:rsidP="0012294B">
      <w:pPr>
        <w:rPr>
          <w:rFonts w:ascii="Times New Roman" w:hAnsi="Times New Roman" w:cs="Times New Roman"/>
          <w:highlight w:val="yellow"/>
          <w:lang w:eastAsia="x-none"/>
        </w:rPr>
      </w:pPr>
      <w:r w:rsidRPr="0012294B">
        <w:rPr>
          <w:rFonts w:ascii="Times New Roman" w:hAnsi="Times New Roman" w:cs="Times New Roman"/>
          <w:b/>
          <w:lang w:eastAsia="x-none"/>
        </w:rPr>
        <w:t>These cut-offs for grades will be strictly adhered to</w:t>
      </w:r>
      <w:r>
        <w:rPr>
          <w:rFonts w:ascii="Times New Roman" w:hAnsi="Times New Roman" w:cs="Times New Roman"/>
          <w:b/>
          <w:lang w:eastAsia="x-none"/>
        </w:rPr>
        <w:t xml:space="preserve"> and </w:t>
      </w:r>
      <w:r w:rsidRPr="0012294B">
        <w:rPr>
          <w:rFonts w:ascii="Times New Roman" w:hAnsi="Times New Roman" w:cs="Times New Roman"/>
          <w:b/>
          <w:lang w:eastAsia="x-none"/>
        </w:rPr>
        <w:t xml:space="preserve">a round up feature (e.g., </w:t>
      </w:r>
      <w:r>
        <w:rPr>
          <w:rFonts w:ascii="Times New Roman" w:hAnsi="Times New Roman" w:cs="Times New Roman"/>
          <w:b/>
          <w:lang w:eastAsia="x-none"/>
        </w:rPr>
        <w:t>336</w:t>
      </w:r>
      <w:r w:rsidRPr="0012294B">
        <w:rPr>
          <w:rFonts w:ascii="Times New Roman" w:hAnsi="Times New Roman" w:cs="Times New Roman"/>
          <w:b/>
          <w:lang w:eastAsia="x-none"/>
        </w:rPr>
        <w:t>/</w:t>
      </w:r>
      <w:r>
        <w:rPr>
          <w:rFonts w:ascii="Times New Roman" w:hAnsi="Times New Roman" w:cs="Times New Roman"/>
          <w:b/>
          <w:lang w:eastAsia="x-none"/>
        </w:rPr>
        <w:t>45</w:t>
      </w:r>
      <w:r w:rsidRPr="0012294B">
        <w:rPr>
          <w:rFonts w:ascii="Times New Roman" w:hAnsi="Times New Roman" w:cs="Times New Roman"/>
          <w:b/>
          <w:lang w:eastAsia="x-none"/>
        </w:rPr>
        <w:t xml:space="preserve">0 = </w:t>
      </w:r>
      <w:r>
        <w:rPr>
          <w:rFonts w:ascii="Times New Roman" w:hAnsi="Times New Roman" w:cs="Times New Roman"/>
          <w:b/>
          <w:lang w:eastAsia="x-none"/>
        </w:rPr>
        <w:t>74</w:t>
      </w:r>
      <w:r w:rsidRPr="0012294B">
        <w:rPr>
          <w:rFonts w:ascii="Times New Roman" w:hAnsi="Times New Roman" w:cs="Times New Roman"/>
          <w:b/>
          <w:lang w:eastAsia="x-none"/>
        </w:rPr>
        <w:t>.</w:t>
      </w:r>
      <w:r>
        <w:rPr>
          <w:rFonts w:ascii="Times New Roman" w:hAnsi="Times New Roman" w:cs="Times New Roman"/>
          <w:b/>
          <w:lang w:eastAsia="x-none"/>
        </w:rPr>
        <w:t>6</w:t>
      </w:r>
      <w:r w:rsidR="00FD788E">
        <w:rPr>
          <w:rFonts w:ascii="Times New Roman" w:hAnsi="Times New Roman" w:cs="Times New Roman"/>
          <w:b/>
          <w:lang w:eastAsia="x-none"/>
        </w:rPr>
        <w:t>6</w:t>
      </w:r>
      <w:r w:rsidRPr="0012294B">
        <w:rPr>
          <w:rFonts w:ascii="Times New Roman" w:hAnsi="Times New Roman" w:cs="Times New Roman"/>
          <w:b/>
          <w:lang w:eastAsia="x-none"/>
        </w:rPr>
        <w:t>%) is already included in the grading scale.</w:t>
      </w:r>
      <w:r w:rsidRPr="0012294B">
        <w:rPr>
          <w:rFonts w:ascii="Times New Roman" w:hAnsi="Times New Roman" w:cs="Times New Roman"/>
          <w:lang w:eastAsia="x-none"/>
        </w:rPr>
        <w:t xml:space="preserve"> At the end of the semester, if you believe that I made an error in calculating your grade, please let me know. I will check your grade, and change it if I have made an error. </w:t>
      </w:r>
      <w:r w:rsidRPr="0012294B">
        <w:rPr>
          <w:rFonts w:ascii="Times New Roman" w:hAnsi="Times New Roman" w:cs="Times New Roman"/>
          <w:bCs/>
          <w:lang w:eastAsia="x-none"/>
        </w:rPr>
        <w:t xml:space="preserve">This is the only circumstance </w:t>
      </w:r>
      <w:r w:rsidR="00B25C2E">
        <w:rPr>
          <w:rFonts w:ascii="Times New Roman" w:hAnsi="Times New Roman" w:cs="Times New Roman"/>
          <w:bCs/>
          <w:lang w:eastAsia="x-none"/>
        </w:rPr>
        <w:t xml:space="preserve">in </w:t>
      </w:r>
      <w:r w:rsidRPr="0012294B">
        <w:rPr>
          <w:rFonts w:ascii="Times New Roman" w:hAnsi="Times New Roman" w:cs="Times New Roman"/>
          <w:bCs/>
          <w:lang w:eastAsia="x-none"/>
        </w:rPr>
        <w:t>which I will change a grade.</w:t>
      </w:r>
      <w:r w:rsidRPr="0012294B">
        <w:rPr>
          <w:rFonts w:ascii="Times New Roman" w:hAnsi="Times New Roman" w:cs="Times New Roman"/>
          <w:lang w:eastAsia="x-none"/>
        </w:rPr>
        <w:t xml:space="preserve"> </w:t>
      </w:r>
    </w:p>
    <w:p w14:paraId="44AF06D5" w14:textId="77777777" w:rsidR="00F15F20" w:rsidRDefault="00F15F20" w:rsidP="00B812E5">
      <w:pPr>
        <w:pStyle w:val="ListParagraph"/>
        <w:ind w:left="360"/>
        <w:rPr>
          <w:rFonts w:ascii="Times New Roman" w:hAnsi="Times New Roman" w:cs="Times New Roman"/>
          <w:sz w:val="24"/>
          <w:szCs w:val="24"/>
        </w:rPr>
      </w:pPr>
    </w:p>
    <w:p w14:paraId="43BC8B9A" w14:textId="77777777" w:rsidR="00F15F20" w:rsidRDefault="00F15F20" w:rsidP="00F15F20">
      <w:pPr>
        <w:pStyle w:val="Heading1"/>
        <w:spacing w:before="0"/>
        <w:rPr>
          <w:rFonts w:ascii="Times New Roman" w:hAnsi="Times New Roman" w:cs="Times New Roman"/>
          <w:color w:val="000000" w:themeColor="text1"/>
          <w:sz w:val="24"/>
          <w:szCs w:val="24"/>
        </w:rPr>
      </w:pPr>
      <w:r w:rsidRPr="000D539E">
        <w:rPr>
          <w:rFonts w:ascii="Times New Roman" w:hAnsi="Times New Roman" w:cs="Times New Roman"/>
          <w:b/>
          <w:bCs/>
          <w:color w:val="000000" w:themeColor="text1"/>
          <w:sz w:val="24"/>
          <w:szCs w:val="24"/>
        </w:rPr>
        <w:t xml:space="preserve">Late Assignments: </w:t>
      </w:r>
      <w:r w:rsidRPr="000D539E">
        <w:rPr>
          <w:rFonts w:ascii="Times New Roman" w:hAnsi="Times New Roman" w:cs="Times New Roman"/>
          <w:color w:val="000000" w:themeColor="text1"/>
          <w:sz w:val="24"/>
          <w:szCs w:val="24"/>
        </w:rPr>
        <w:t xml:space="preserve">Unless officially approved, late assignments will not be accepted. </w:t>
      </w:r>
    </w:p>
    <w:p w14:paraId="7F44797B" w14:textId="77777777" w:rsidR="00622984" w:rsidRDefault="00622984" w:rsidP="00622984"/>
    <w:p w14:paraId="53FE2E71" w14:textId="737B698D" w:rsidR="00622984" w:rsidRDefault="00622984" w:rsidP="00622984">
      <w:pPr>
        <w:autoSpaceDE w:val="0"/>
        <w:autoSpaceDN w:val="0"/>
        <w:adjustRightInd w:val="0"/>
        <w:rPr>
          <w:rFonts w:ascii="Times New Roman" w:eastAsia="Times New Roman" w:hAnsi="Times New Roman" w:cs="Times New Roman"/>
        </w:rPr>
      </w:pPr>
      <w:r w:rsidRPr="00622984">
        <w:rPr>
          <w:rFonts w:ascii="Times New Roman" w:eastAsiaTheme="majorEastAsia" w:hAnsi="Times New Roman" w:cstheme="majorBidi"/>
          <w:b/>
          <w:color w:val="000000" w:themeColor="text1"/>
          <w:szCs w:val="26"/>
        </w:rPr>
        <w:t xml:space="preserve">Accommodations for Students with Disabilities: </w:t>
      </w:r>
      <w:r w:rsidRPr="00EB3B26">
        <w:rPr>
          <w:rFonts w:ascii="Times New Roman" w:eastAsia="Calibri" w:hAnsi="Times New Roman"/>
          <w:bCs/>
          <w:color w:val="000000"/>
        </w:rPr>
        <w:t xml:space="preserve">Michigan State University is committed to providing equal opportunity for participation in all programs, services, and activities. Requests for accommodations by persons with disabilities may be made by contacting the Resource Center </w:t>
      </w:r>
      <w:r w:rsidRPr="00EB3B26">
        <w:rPr>
          <w:rFonts w:ascii="Times New Roman" w:eastAsia="Calibri" w:hAnsi="Times New Roman"/>
          <w:bCs/>
          <w:color w:val="000000"/>
        </w:rPr>
        <w:lastRenderedPageBreak/>
        <w:t xml:space="preserve">for Persons with Disabilities </w:t>
      </w:r>
      <w:r>
        <w:rPr>
          <w:rFonts w:ascii="Times New Roman" w:eastAsia="Calibri" w:hAnsi="Times New Roman"/>
          <w:bCs/>
          <w:color w:val="000000"/>
        </w:rPr>
        <w:t xml:space="preserve">at 517-884-RCPD or on the </w:t>
      </w:r>
      <w:hyperlink r:id="rId12" w:history="1">
        <w:r w:rsidRPr="005D496B">
          <w:rPr>
            <w:rStyle w:val="Hyperlink"/>
            <w:rFonts w:ascii="Times New Roman" w:eastAsia="Calibri" w:hAnsi="Times New Roman"/>
            <w:bCs/>
          </w:rPr>
          <w:t>web</w:t>
        </w:r>
      </w:hyperlink>
      <w:r w:rsidRPr="00EB3B26">
        <w:rPr>
          <w:rFonts w:ascii="Times New Roman" w:eastAsia="Calibri" w:hAnsi="Times New Roman"/>
          <w:bCs/>
          <w:color w:val="000000"/>
        </w:rPr>
        <w:t>. Once your eligibility for an accommodation has been d</w:t>
      </w:r>
      <w:r>
        <w:rPr>
          <w:rFonts w:ascii="Times New Roman" w:eastAsia="Calibri" w:hAnsi="Times New Roman"/>
          <w:bCs/>
          <w:color w:val="000000"/>
        </w:rPr>
        <w:t xml:space="preserve">etermined, you will be issued an accommodation </w:t>
      </w:r>
      <w:r w:rsidRPr="00EB3B26">
        <w:rPr>
          <w:rFonts w:ascii="Times New Roman" w:eastAsia="Calibri" w:hAnsi="Times New Roman"/>
          <w:bCs/>
          <w:color w:val="000000"/>
        </w:rPr>
        <w:t>form</w:t>
      </w:r>
      <w:r>
        <w:rPr>
          <w:rFonts w:ascii="Times New Roman" w:eastAsia="Calibri" w:hAnsi="Times New Roman"/>
          <w:bCs/>
          <w:color w:val="000000"/>
        </w:rPr>
        <w:t xml:space="preserve"> (sometimes called a VISA)</w:t>
      </w:r>
      <w:r w:rsidRPr="00EB3B26">
        <w:rPr>
          <w:rFonts w:ascii="Times New Roman" w:eastAsia="Calibri" w:hAnsi="Times New Roman"/>
          <w:bCs/>
          <w:color w:val="000000"/>
        </w:rPr>
        <w:t xml:space="preserve">. </w:t>
      </w:r>
      <w:r w:rsidRPr="00B80F89">
        <w:rPr>
          <w:rFonts w:ascii="Times New Roman" w:eastAsia="Calibri" w:hAnsi="Times New Roman"/>
          <w:color w:val="000000" w:themeColor="text1"/>
          <w:u w:val="single"/>
        </w:rPr>
        <w:t>Please present this form to me at the start of the term and/or one week prior to the accommodation date so the proper accommodations can be made</w:t>
      </w:r>
      <w:r w:rsidRPr="00622984">
        <w:rPr>
          <w:rFonts w:ascii="Times New Roman" w:eastAsia="Calibri" w:hAnsi="Times New Roman"/>
          <w:b/>
          <w:bCs/>
          <w:color w:val="000000" w:themeColor="text1"/>
        </w:rPr>
        <w:t>.</w:t>
      </w:r>
      <w:r w:rsidR="00F74BD3">
        <w:rPr>
          <w:rFonts w:ascii="Times New Roman" w:eastAsia="Calibri" w:hAnsi="Times New Roman"/>
          <w:b/>
          <w:bCs/>
          <w:color w:val="000000" w:themeColor="text1"/>
        </w:rPr>
        <w:t xml:space="preserve"> </w:t>
      </w:r>
      <w:r w:rsidR="00F74BD3">
        <w:rPr>
          <w:rFonts w:ascii="Times New Roman" w:eastAsia="Times New Roman" w:hAnsi="Times New Roman" w:cs="Times New Roman"/>
        </w:rPr>
        <w:t>Additionally, if</w:t>
      </w:r>
      <w:r w:rsidR="00F74BD3" w:rsidRPr="00F74BD3">
        <w:rPr>
          <w:rFonts w:ascii="Times New Roman" w:eastAsia="Times New Roman" w:hAnsi="Times New Roman" w:cs="Times New Roman"/>
        </w:rPr>
        <w:t xml:space="preserve"> you are seeking accommodations for medical issues</w:t>
      </w:r>
      <w:r w:rsidR="00F74BD3">
        <w:rPr>
          <w:rFonts w:ascii="Times New Roman" w:eastAsia="Times New Roman" w:hAnsi="Times New Roman" w:cs="Times New Roman"/>
        </w:rPr>
        <w:t xml:space="preserve">, </w:t>
      </w:r>
      <w:r w:rsidR="00F74BD3" w:rsidRPr="00F74BD3">
        <w:rPr>
          <w:rFonts w:ascii="Times New Roman" w:eastAsia="Times New Roman" w:hAnsi="Times New Roman" w:cs="Times New Roman"/>
        </w:rPr>
        <w:t xml:space="preserve">please </w:t>
      </w:r>
      <w:r w:rsidR="00F74BD3">
        <w:rPr>
          <w:rFonts w:ascii="Times New Roman" w:eastAsia="Times New Roman" w:hAnsi="Times New Roman" w:cs="Times New Roman"/>
        </w:rPr>
        <w:t xml:space="preserve">reach </w:t>
      </w:r>
      <w:r w:rsidR="00F74BD3" w:rsidRPr="00F74BD3">
        <w:rPr>
          <w:rFonts w:ascii="Times New Roman" w:eastAsia="Times New Roman" w:hAnsi="Times New Roman" w:cs="Times New Roman"/>
        </w:rPr>
        <w:t xml:space="preserve">out to </w:t>
      </w:r>
      <w:r w:rsidR="00F74BD3">
        <w:rPr>
          <w:rFonts w:ascii="Times New Roman" w:eastAsia="Times New Roman" w:hAnsi="Times New Roman" w:cs="Times New Roman"/>
        </w:rPr>
        <w:t xml:space="preserve">the appropriate individual in </w:t>
      </w:r>
      <w:r w:rsidR="00F74BD3" w:rsidRPr="00F74BD3">
        <w:rPr>
          <w:rFonts w:ascii="Times New Roman" w:eastAsia="Times New Roman" w:hAnsi="Times New Roman" w:cs="Times New Roman"/>
        </w:rPr>
        <w:t>your college</w:t>
      </w:r>
      <w:r w:rsidR="00507AF6">
        <w:rPr>
          <w:rFonts w:ascii="Times New Roman" w:eastAsia="Times New Roman" w:hAnsi="Times New Roman" w:cs="Times New Roman"/>
        </w:rPr>
        <w:t xml:space="preserve">, which </w:t>
      </w:r>
      <w:r w:rsidR="00F74BD3" w:rsidRPr="00F74BD3">
        <w:rPr>
          <w:rFonts w:ascii="Times New Roman" w:eastAsia="Times New Roman" w:hAnsi="Times New Roman" w:cs="Times New Roman"/>
        </w:rPr>
        <w:t xml:space="preserve">is usually the </w:t>
      </w:r>
      <w:r w:rsidR="00676A6D">
        <w:rPr>
          <w:rFonts w:ascii="Times New Roman" w:eastAsia="Times New Roman" w:hAnsi="Times New Roman" w:cs="Times New Roman"/>
        </w:rPr>
        <w:t>A</w:t>
      </w:r>
      <w:r w:rsidR="00F74BD3" w:rsidRPr="00F74BD3">
        <w:rPr>
          <w:rFonts w:ascii="Times New Roman" w:eastAsia="Times New Roman" w:hAnsi="Times New Roman" w:cs="Times New Roman"/>
        </w:rPr>
        <w:t xml:space="preserve">ssociate </w:t>
      </w:r>
      <w:r w:rsidR="00676A6D">
        <w:rPr>
          <w:rFonts w:ascii="Times New Roman" w:eastAsia="Times New Roman" w:hAnsi="Times New Roman" w:cs="Times New Roman"/>
        </w:rPr>
        <w:t>D</w:t>
      </w:r>
      <w:r w:rsidR="00F74BD3" w:rsidRPr="00F74BD3">
        <w:rPr>
          <w:rFonts w:ascii="Times New Roman" w:eastAsia="Times New Roman" w:hAnsi="Times New Roman" w:cs="Times New Roman"/>
        </w:rPr>
        <w:t xml:space="preserve">ean of </w:t>
      </w:r>
      <w:r w:rsidR="00676A6D">
        <w:rPr>
          <w:rFonts w:ascii="Times New Roman" w:eastAsia="Times New Roman" w:hAnsi="Times New Roman" w:cs="Times New Roman"/>
        </w:rPr>
        <w:t>U</w:t>
      </w:r>
      <w:r w:rsidR="00F74BD3" w:rsidRPr="00F74BD3">
        <w:rPr>
          <w:rFonts w:ascii="Times New Roman" w:eastAsia="Times New Roman" w:hAnsi="Times New Roman" w:cs="Times New Roman"/>
        </w:rPr>
        <w:t xml:space="preserve">ndergraduate </w:t>
      </w:r>
      <w:r w:rsidR="00676A6D">
        <w:rPr>
          <w:rFonts w:ascii="Times New Roman" w:eastAsia="Times New Roman" w:hAnsi="Times New Roman" w:cs="Times New Roman"/>
        </w:rPr>
        <w:t>E</w:t>
      </w:r>
      <w:r w:rsidR="00F74BD3" w:rsidRPr="00F74BD3">
        <w:rPr>
          <w:rFonts w:ascii="Times New Roman" w:eastAsia="Times New Roman" w:hAnsi="Times New Roman" w:cs="Times New Roman"/>
        </w:rPr>
        <w:t>ducation.</w:t>
      </w:r>
      <w:r w:rsidR="00F74BD3">
        <w:rPr>
          <w:rFonts w:ascii="Times New Roman" w:eastAsia="Times New Roman" w:hAnsi="Times New Roman" w:cs="Times New Roman"/>
        </w:rPr>
        <w:t xml:space="preserve"> </w:t>
      </w:r>
    </w:p>
    <w:p w14:paraId="15B4036A" w14:textId="77777777" w:rsidR="00BA5232" w:rsidRDefault="00BA5232" w:rsidP="00622984">
      <w:pPr>
        <w:autoSpaceDE w:val="0"/>
        <w:autoSpaceDN w:val="0"/>
        <w:adjustRightInd w:val="0"/>
        <w:rPr>
          <w:rFonts w:ascii="Times New Roman" w:eastAsia="Times New Roman" w:hAnsi="Times New Roman" w:cs="Times New Roman"/>
        </w:rPr>
      </w:pPr>
    </w:p>
    <w:p w14:paraId="62BE3482" w14:textId="7B4027D0" w:rsidR="00BA5232" w:rsidRPr="00BA5232" w:rsidRDefault="00BA5232" w:rsidP="00BA5232">
      <w:pPr>
        <w:rPr>
          <w:rFonts w:ascii="Times New Roman" w:hAnsi="Times New Roman"/>
          <w:b/>
          <w:bCs/>
        </w:rPr>
      </w:pPr>
      <w:r w:rsidRPr="00BA5232">
        <w:rPr>
          <w:rFonts w:ascii="Times New Roman" w:eastAsiaTheme="majorEastAsia" w:hAnsi="Times New Roman" w:cstheme="majorBidi"/>
          <w:b/>
          <w:color w:val="000000" w:themeColor="text1"/>
          <w:szCs w:val="26"/>
        </w:rPr>
        <w:t xml:space="preserve">Policy on Religious Observations: </w:t>
      </w:r>
      <w:r w:rsidRPr="00F371CD">
        <w:rPr>
          <w:rFonts w:ascii="Times New Roman" w:hAnsi="Times New Roman"/>
        </w:rPr>
        <w:t xml:space="preserve">If you anticipate being </w:t>
      </w:r>
      <w:r>
        <w:rPr>
          <w:rFonts w:ascii="Times New Roman" w:hAnsi="Times New Roman"/>
        </w:rPr>
        <w:t xml:space="preserve">unable to complete a graded </w:t>
      </w:r>
      <w:r w:rsidRPr="007D6546">
        <w:rPr>
          <w:rFonts w:ascii="Times New Roman" w:hAnsi="Times New Roman"/>
        </w:rPr>
        <w:t xml:space="preserve">portion of the course due to a major religious observance, please provide notice of the date(s) to </w:t>
      </w:r>
      <w:r>
        <w:rPr>
          <w:rFonts w:ascii="Times New Roman" w:hAnsi="Times New Roman"/>
        </w:rPr>
        <w:t>me</w:t>
      </w:r>
      <w:r w:rsidRPr="007D6546">
        <w:rPr>
          <w:rFonts w:ascii="Times New Roman" w:hAnsi="Times New Roman"/>
        </w:rPr>
        <w:t xml:space="preserve">, via email, by </w:t>
      </w:r>
      <w:r>
        <w:rPr>
          <w:rFonts w:ascii="Times New Roman" w:hAnsi="Times New Roman"/>
        </w:rPr>
        <w:t>1/20/26</w:t>
      </w:r>
      <w:r w:rsidRPr="007D6546">
        <w:rPr>
          <w:rFonts w:ascii="Times New Roman" w:hAnsi="Times New Roman"/>
        </w:rPr>
        <w:t>.</w:t>
      </w:r>
    </w:p>
    <w:p w14:paraId="4C920A00" w14:textId="77777777" w:rsidR="00622984" w:rsidRDefault="00622984" w:rsidP="00622984">
      <w:pPr>
        <w:autoSpaceDE w:val="0"/>
        <w:autoSpaceDN w:val="0"/>
        <w:adjustRightInd w:val="0"/>
        <w:rPr>
          <w:rFonts w:ascii="Times New Roman" w:eastAsiaTheme="majorEastAsia" w:hAnsi="Times New Roman" w:cstheme="majorBidi"/>
          <w:b/>
          <w:color w:val="000000" w:themeColor="text1"/>
          <w:szCs w:val="26"/>
        </w:rPr>
      </w:pPr>
    </w:p>
    <w:p w14:paraId="2EA2A988" w14:textId="59487A8B" w:rsidR="00622984" w:rsidRPr="003655AE" w:rsidRDefault="00622984" w:rsidP="00622984">
      <w:pPr>
        <w:autoSpaceDE w:val="0"/>
        <w:autoSpaceDN w:val="0"/>
        <w:adjustRightInd w:val="0"/>
        <w:rPr>
          <w:rFonts w:ascii="Times New Roman" w:eastAsia="Calibri" w:hAnsi="Times New Roman"/>
          <w:bCs/>
          <w:color w:val="000000"/>
        </w:rPr>
      </w:pPr>
      <w:r w:rsidRPr="00A427D7">
        <w:rPr>
          <w:rFonts w:ascii="Times New Roman" w:eastAsiaTheme="majorEastAsia" w:hAnsi="Times New Roman" w:cstheme="majorBidi"/>
          <w:b/>
          <w:color w:val="000000" w:themeColor="text1"/>
          <w:szCs w:val="26"/>
        </w:rPr>
        <w:t>Academic Assistance:</w:t>
      </w:r>
      <w:r w:rsidRPr="00A427D7">
        <w:rPr>
          <w:rFonts w:ascii="Times New Roman" w:eastAsia="Calibri" w:hAnsi="Times New Roman"/>
          <w:bCs/>
          <w:color w:val="000000" w:themeColor="text1"/>
        </w:rPr>
        <w:t xml:space="preserve"> </w:t>
      </w:r>
      <w:r w:rsidRPr="00A427D7">
        <w:rPr>
          <w:rFonts w:ascii="Times New Roman" w:eastAsia="Calibri" w:hAnsi="Times New Roman"/>
          <w:bCs/>
          <w:color w:val="000000"/>
        </w:rPr>
        <w:t>If you have any trouble with the material covered in class, please make an appointment to speak with</w:t>
      </w:r>
      <w:r>
        <w:rPr>
          <w:rFonts w:ascii="Times New Roman" w:eastAsia="Calibri" w:hAnsi="Times New Roman"/>
          <w:bCs/>
          <w:color w:val="000000"/>
        </w:rPr>
        <w:t xml:space="preserve"> me</w:t>
      </w:r>
      <w:r w:rsidRPr="00A427D7">
        <w:rPr>
          <w:rFonts w:ascii="Times New Roman" w:eastAsia="Calibri" w:hAnsi="Times New Roman"/>
          <w:bCs/>
          <w:color w:val="000000"/>
        </w:rPr>
        <w:t>. Additionally, the university has resources to assist students, such as the Campus Tutorial Center, the Campus Writing Center, Adult Student Services, and more. A lot is expected of you, but the university wants to help you to produce your best work.</w:t>
      </w:r>
    </w:p>
    <w:p w14:paraId="6198668A" w14:textId="77777777" w:rsidR="00622984" w:rsidRPr="00622984" w:rsidRDefault="00622984" w:rsidP="00622984"/>
    <w:p w14:paraId="2D698B81" w14:textId="38BB8721" w:rsidR="003655AE" w:rsidRPr="003655AE" w:rsidRDefault="003655AE" w:rsidP="003655AE">
      <w:pPr>
        <w:rPr>
          <w:rFonts w:ascii="Times New Roman" w:hAnsi="Times New Roman" w:cs="Times New Roman"/>
        </w:rPr>
      </w:pPr>
      <w:r w:rsidRPr="00BA5232">
        <w:rPr>
          <w:rFonts w:ascii="Times New Roman" w:hAnsi="Times New Roman" w:cs="Times New Roman"/>
          <w:b/>
        </w:rPr>
        <w:t>Cheating</w:t>
      </w:r>
      <w:r w:rsidR="00BA5232">
        <w:rPr>
          <w:rFonts w:ascii="Times New Roman" w:hAnsi="Times New Roman" w:cs="Times New Roman"/>
          <w:b/>
        </w:rPr>
        <w:t xml:space="preserve"> on Exams</w:t>
      </w:r>
      <w:r w:rsidRPr="00BA5232">
        <w:rPr>
          <w:rFonts w:ascii="Times New Roman" w:hAnsi="Times New Roman" w:cs="Times New Roman"/>
          <w:b/>
        </w:rPr>
        <w:t>:</w:t>
      </w:r>
      <w:r w:rsidRPr="003655AE">
        <w:rPr>
          <w:rFonts w:ascii="Times New Roman" w:hAnsi="Times New Roman" w:cs="Times New Roman"/>
        </w:rPr>
        <w:t xml:space="preserve"> Any student caught cheating on an exam</w:t>
      </w:r>
      <w:r w:rsidR="00BA5232">
        <w:rPr>
          <w:rFonts w:ascii="Times New Roman" w:hAnsi="Times New Roman" w:cs="Times New Roman"/>
        </w:rPr>
        <w:t xml:space="preserve"> </w:t>
      </w:r>
      <w:r w:rsidRPr="003655AE">
        <w:rPr>
          <w:rFonts w:ascii="Times New Roman" w:hAnsi="Times New Roman" w:cs="Times New Roman"/>
        </w:rPr>
        <w:t xml:space="preserve">will </w:t>
      </w:r>
      <w:r w:rsidRPr="003655AE">
        <w:rPr>
          <w:rFonts w:ascii="Times New Roman" w:hAnsi="Times New Roman" w:cs="Times New Roman"/>
          <w:bCs/>
        </w:rPr>
        <w:t xml:space="preserve">receive a zero for the assessment, a zero for the course, and be reported to the </w:t>
      </w:r>
      <w:r w:rsidR="00C945CF">
        <w:rPr>
          <w:rFonts w:ascii="Times New Roman" w:hAnsi="Times New Roman" w:cs="Times New Roman"/>
          <w:bCs/>
        </w:rPr>
        <w:t>u</w:t>
      </w:r>
      <w:r w:rsidRPr="003655AE">
        <w:rPr>
          <w:rFonts w:ascii="Times New Roman" w:hAnsi="Times New Roman" w:cs="Times New Roman"/>
          <w:bCs/>
        </w:rPr>
        <w:t xml:space="preserve">niversity. </w:t>
      </w:r>
      <w:r w:rsidR="00BA5232" w:rsidRPr="00BA5232">
        <w:rPr>
          <w:rFonts w:ascii="Times New Roman" w:hAnsi="Times New Roman" w:cs="Times New Roman"/>
          <w:bCs/>
        </w:rPr>
        <w:t>This includes sharing answers in any form</w:t>
      </w:r>
      <w:r w:rsidR="00507AF6">
        <w:rPr>
          <w:rFonts w:ascii="Times New Roman" w:hAnsi="Times New Roman" w:cs="Times New Roman"/>
          <w:bCs/>
        </w:rPr>
        <w:t>, including</w:t>
      </w:r>
      <w:r w:rsidR="00BA5232" w:rsidRPr="00BA5232">
        <w:rPr>
          <w:rFonts w:ascii="Times New Roman" w:hAnsi="Times New Roman" w:cs="Times New Roman"/>
          <w:bCs/>
        </w:rPr>
        <w:t xml:space="preserve"> via group messaging applications.</w:t>
      </w:r>
    </w:p>
    <w:p w14:paraId="5320FC40" w14:textId="77777777" w:rsidR="003655AE" w:rsidRDefault="003655AE" w:rsidP="003655AE"/>
    <w:p w14:paraId="7D925A4D" w14:textId="3A305DE7" w:rsidR="00AF0053" w:rsidRPr="00F71EA5" w:rsidRDefault="003655AE" w:rsidP="00AF0053">
      <w:pPr>
        <w:autoSpaceDE w:val="0"/>
        <w:autoSpaceDN w:val="0"/>
        <w:adjustRightInd w:val="0"/>
        <w:rPr>
          <w:rFonts w:ascii="Times New Roman" w:eastAsia="Calibri" w:hAnsi="Times New Roman"/>
        </w:rPr>
      </w:pPr>
      <w:r w:rsidRPr="00BA5232">
        <w:rPr>
          <w:rFonts w:ascii="Times New Roman" w:hAnsi="Times New Roman" w:cs="Times New Roman"/>
          <w:b/>
          <w:bCs/>
        </w:rPr>
        <w:t>Academic Honesty:</w:t>
      </w:r>
      <w:r>
        <w:rPr>
          <w:rFonts w:ascii="Times New Roman" w:hAnsi="Times New Roman" w:cs="Times New Roman"/>
          <w:b/>
          <w:bCs/>
        </w:rPr>
        <w:t xml:space="preserve"> </w:t>
      </w:r>
      <w:r w:rsidR="00AF0053" w:rsidRPr="00F71EA5">
        <w:rPr>
          <w:rFonts w:ascii="Times New Roman" w:hAnsi="Times New Roman"/>
          <w:bCs/>
        </w:rPr>
        <w:t>All forms of cheating are unacceptable</w:t>
      </w:r>
      <w:r w:rsidR="00BA5232">
        <w:rPr>
          <w:rFonts w:ascii="Times New Roman" w:hAnsi="Times New Roman"/>
          <w:bCs/>
        </w:rPr>
        <w:t xml:space="preserve">, including </w:t>
      </w:r>
      <w:r w:rsidR="00BA5232" w:rsidRPr="003655AE">
        <w:rPr>
          <w:rFonts w:ascii="Times New Roman" w:hAnsi="Times New Roman" w:cs="Times New Roman"/>
        </w:rPr>
        <w:t>plagiarizing writing assignments</w:t>
      </w:r>
      <w:r w:rsidR="00BA5232">
        <w:rPr>
          <w:rFonts w:ascii="Times New Roman" w:hAnsi="Times New Roman" w:cs="Times New Roman"/>
        </w:rPr>
        <w:t xml:space="preserve"> or</w:t>
      </w:r>
      <w:r w:rsidR="00BA5232" w:rsidRPr="003655AE">
        <w:rPr>
          <w:rFonts w:ascii="Times New Roman" w:hAnsi="Times New Roman" w:cs="Times New Roman"/>
        </w:rPr>
        <w:t xml:space="preserve"> using AI engines to create </w:t>
      </w:r>
      <w:r w:rsidR="00BA5232">
        <w:rPr>
          <w:rFonts w:ascii="Times New Roman" w:hAnsi="Times New Roman" w:cs="Times New Roman"/>
        </w:rPr>
        <w:t>coursework</w:t>
      </w:r>
      <w:r w:rsidR="00AF0053" w:rsidRPr="00F71EA5">
        <w:rPr>
          <w:rFonts w:ascii="Times New Roman" w:hAnsi="Times New Roman"/>
          <w:bCs/>
        </w:rPr>
        <w:t>. St</w:t>
      </w:r>
      <w:r w:rsidR="00AF0053">
        <w:rPr>
          <w:rFonts w:ascii="Times New Roman" w:hAnsi="Times New Roman"/>
          <w:bCs/>
        </w:rPr>
        <w:t>udents are expected to complete</w:t>
      </w:r>
      <w:r w:rsidR="00AF0053" w:rsidRPr="00F71EA5">
        <w:rPr>
          <w:rFonts w:ascii="Times New Roman" w:hAnsi="Times New Roman"/>
          <w:bCs/>
        </w:rPr>
        <w:t xml:space="preserve"> </w:t>
      </w:r>
      <w:r w:rsidR="00AF0053">
        <w:rPr>
          <w:rFonts w:ascii="Times New Roman" w:hAnsi="Times New Roman"/>
          <w:bCs/>
        </w:rPr>
        <w:t>all assignments</w:t>
      </w:r>
      <w:r w:rsidR="00AF0053" w:rsidRPr="00F71EA5">
        <w:rPr>
          <w:rFonts w:ascii="Times New Roman" w:hAnsi="Times New Roman"/>
          <w:bCs/>
        </w:rPr>
        <w:t xml:space="preserve"> individually</w:t>
      </w:r>
      <w:r w:rsidR="00AF0053">
        <w:rPr>
          <w:rFonts w:ascii="Times New Roman" w:hAnsi="Times New Roman"/>
          <w:bCs/>
        </w:rPr>
        <w:t xml:space="preserve"> (unless a specified group assignment, like the Article Presentation)</w:t>
      </w:r>
      <w:r w:rsidR="00AF0053" w:rsidRPr="00F71EA5">
        <w:rPr>
          <w:rFonts w:ascii="Times New Roman" w:hAnsi="Times New Roman"/>
          <w:bCs/>
        </w:rPr>
        <w:t xml:space="preserve"> and without outside help. Any student caught cheating on exams</w:t>
      </w:r>
      <w:r w:rsidR="00AF0053">
        <w:rPr>
          <w:rFonts w:ascii="Times New Roman" w:hAnsi="Times New Roman"/>
          <w:bCs/>
        </w:rPr>
        <w:t xml:space="preserve"> or assignments</w:t>
      </w:r>
      <w:r w:rsidR="00AF0053" w:rsidRPr="00F71EA5">
        <w:rPr>
          <w:rFonts w:ascii="Times New Roman" w:hAnsi="Times New Roman"/>
          <w:bCs/>
        </w:rPr>
        <w:t xml:space="preserve"> will receive a </w:t>
      </w:r>
      <w:r w:rsidR="00AF0053" w:rsidRPr="00AF0053">
        <w:rPr>
          <w:rFonts w:ascii="Times New Roman" w:hAnsi="Times New Roman"/>
          <w:color w:val="000000" w:themeColor="text1"/>
        </w:rPr>
        <w:t>zero</w:t>
      </w:r>
      <w:r w:rsidR="00AF0053" w:rsidRPr="00AF0053">
        <w:rPr>
          <w:rFonts w:ascii="Times New Roman" w:hAnsi="Times New Roman"/>
          <w:bCs/>
          <w:color w:val="000000" w:themeColor="text1"/>
        </w:rPr>
        <w:t xml:space="preserve"> </w:t>
      </w:r>
      <w:r w:rsidR="00AF0053">
        <w:rPr>
          <w:rFonts w:ascii="Times New Roman" w:hAnsi="Times New Roman"/>
          <w:bCs/>
        </w:rPr>
        <w:t xml:space="preserve">in this course. </w:t>
      </w:r>
      <w:r w:rsidR="00AF0053" w:rsidRPr="00EB3B26">
        <w:rPr>
          <w:rFonts w:ascii="Times New Roman" w:hAnsi="Times New Roman"/>
          <w:color w:val="242424"/>
          <w:shd w:val="clear" w:color="auto" w:fill="FFFFFF"/>
        </w:rPr>
        <w:t xml:space="preserve">The Spartan Code of Honor states,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 In addition, </w:t>
      </w:r>
      <w:hyperlink r:id="rId13" w:history="1">
        <w:r w:rsidR="00AF0053" w:rsidRPr="005D496B">
          <w:rPr>
            <w:rStyle w:val="Hyperlink"/>
            <w:rFonts w:ascii="Times New Roman" w:hAnsi="Times New Roman"/>
            <w:shd w:val="clear" w:color="auto" w:fill="FFFFFF"/>
          </w:rPr>
          <w:t>Article 2.III.B.2 of the Student Rights and Responsibilities</w:t>
        </w:r>
      </w:hyperlink>
      <w:r w:rsidR="00AF0053">
        <w:rPr>
          <w:rFonts w:ascii="Times New Roman" w:hAnsi="Times New Roman"/>
          <w:color w:val="242424"/>
          <w:shd w:val="clear" w:color="auto" w:fill="FFFFFF"/>
        </w:rPr>
        <w:t xml:space="preserve"> </w:t>
      </w:r>
      <w:r w:rsidR="00AF0053" w:rsidRPr="00EB3B26">
        <w:rPr>
          <w:rFonts w:ascii="Times New Roman" w:hAnsi="Times New Roman"/>
          <w:color w:val="242424"/>
          <w:shd w:val="clear" w:color="auto" w:fill="FFFFFF"/>
        </w:rPr>
        <w:t>states that "The student shares with the faculty the responsibility for maintaining the integrity of scholarship, grades, and professional standards." The Psychology Department adheres to the policies on academic honesty as specified in </w:t>
      </w:r>
      <w:hyperlink r:id="rId14" w:history="1">
        <w:r w:rsidR="00AF0053" w:rsidRPr="005D496B">
          <w:rPr>
            <w:rStyle w:val="Hyperlink"/>
            <w:rFonts w:ascii="Times New Roman" w:hAnsi="Times New Roman"/>
            <w:bdr w:val="none" w:sz="0" w:space="0" w:color="auto" w:frame="1"/>
            <w:shd w:val="clear" w:color="auto" w:fill="FFFFFF"/>
          </w:rPr>
          <w:t>General Student Regulations 1.0, Protection of Scholarship and Grades</w:t>
        </w:r>
      </w:hyperlink>
      <w:r w:rsidR="00AF0053" w:rsidRPr="00EB3B26">
        <w:rPr>
          <w:rFonts w:ascii="Times New Roman" w:hAnsi="Times New Roman"/>
          <w:color w:val="242424"/>
          <w:shd w:val="clear" w:color="auto" w:fill="FFFFFF"/>
        </w:rPr>
        <w:t>; </w:t>
      </w:r>
      <w:r w:rsidR="00AF0053" w:rsidRPr="00EB3B26">
        <w:rPr>
          <w:rFonts w:ascii="Times New Roman" w:hAnsi="Times New Roman"/>
          <w:bdr w:val="none" w:sz="0" w:space="0" w:color="auto" w:frame="1"/>
          <w:shd w:val="clear" w:color="auto" w:fill="FFFFFF"/>
        </w:rPr>
        <w:t xml:space="preserve">the </w:t>
      </w:r>
      <w:hyperlink r:id="rId15" w:history="1">
        <w:r w:rsidR="00AF0053" w:rsidRPr="005D496B">
          <w:rPr>
            <w:rStyle w:val="Hyperlink"/>
            <w:rFonts w:ascii="Times New Roman" w:hAnsi="Times New Roman"/>
            <w:bdr w:val="none" w:sz="0" w:space="0" w:color="auto" w:frame="1"/>
            <w:shd w:val="clear" w:color="auto" w:fill="FFFFFF"/>
          </w:rPr>
          <w:t>all-University Policy on Integrity of Scholarship and Grades</w:t>
        </w:r>
      </w:hyperlink>
      <w:r w:rsidR="00AF0053" w:rsidRPr="00EB3B26">
        <w:rPr>
          <w:rFonts w:ascii="Times New Roman" w:hAnsi="Times New Roman"/>
          <w:color w:val="242424"/>
          <w:shd w:val="clear" w:color="auto" w:fill="FFFFFF"/>
        </w:rPr>
        <w:t>; and </w:t>
      </w:r>
      <w:hyperlink r:id="rId16" w:history="1">
        <w:r w:rsidR="00AF0053" w:rsidRPr="005D496B">
          <w:rPr>
            <w:rStyle w:val="Hyperlink"/>
            <w:rFonts w:ascii="Times New Roman" w:hAnsi="Times New Roman"/>
            <w:bdr w:val="none" w:sz="0" w:space="0" w:color="auto" w:frame="1"/>
            <w:shd w:val="clear" w:color="auto" w:fill="FFFFFF"/>
          </w:rPr>
          <w:t>Ordinance 17.00, Examinations</w:t>
        </w:r>
      </w:hyperlink>
      <w:r w:rsidR="00AF0053" w:rsidRPr="00EB3B26">
        <w:rPr>
          <w:rFonts w:ascii="Times New Roman" w:hAnsi="Times New Roman"/>
          <w:color w:val="242424"/>
          <w:shd w:val="clear" w:color="auto" w:fill="FFFFFF"/>
        </w:rPr>
        <w:t xml:space="preserve">. </w:t>
      </w:r>
      <w:r w:rsidR="00AF0053" w:rsidRPr="00EB3B26">
        <w:rPr>
          <w:rFonts w:ascii="Times New Roman" w:eastAsia="Calibri" w:hAnsi="Times New Roman"/>
        </w:rPr>
        <w:t>Make sure you are familiar with MSU definitions regarding academic dishonesty. Ignorance is not an excuse.</w:t>
      </w:r>
    </w:p>
    <w:p w14:paraId="729F30A2" w14:textId="77777777" w:rsidR="00AF0053" w:rsidRDefault="00AF0053" w:rsidP="00AF0053">
      <w:pPr>
        <w:autoSpaceDE w:val="0"/>
        <w:autoSpaceDN w:val="0"/>
        <w:adjustRightInd w:val="0"/>
        <w:rPr>
          <w:rFonts w:ascii="Times New Roman" w:eastAsia="Calibri" w:hAnsi="Times New Roman"/>
        </w:rPr>
      </w:pPr>
    </w:p>
    <w:p w14:paraId="6019B002" w14:textId="65FE75EA" w:rsidR="00AF0053" w:rsidRPr="00EB3B26" w:rsidRDefault="00AF0053" w:rsidP="00AF0053">
      <w:pPr>
        <w:autoSpaceDE w:val="0"/>
        <w:autoSpaceDN w:val="0"/>
        <w:adjustRightInd w:val="0"/>
        <w:rPr>
          <w:rFonts w:ascii="Times New Roman" w:eastAsia="Calibri" w:hAnsi="Times New Roman"/>
        </w:rPr>
      </w:pPr>
      <w:r w:rsidRPr="00F71EA5">
        <w:rPr>
          <w:rFonts w:ascii="Times New Roman" w:eastAsia="Calibri" w:hAnsi="Times New Roman"/>
        </w:rPr>
        <w:t>You are expected to develop original work for this course; therefore, unless authorized, you are expected to complete all course assignments,</w:t>
      </w:r>
      <w:r w:rsidR="004F3418">
        <w:rPr>
          <w:rFonts w:ascii="Times New Roman" w:eastAsia="Calibri" w:hAnsi="Times New Roman"/>
        </w:rPr>
        <w:t xml:space="preserve"> </w:t>
      </w:r>
      <w:r w:rsidRPr="00F71EA5">
        <w:rPr>
          <w:rFonts w:ascii="Times New Roman" w:eastAsia="Calibri" w:hAnsi="Times New Roman"/>
        </w:rPr>
        <w:t xml:space="preserve">without assistance from any source (except as specified). This also means that you may not submit course work you completed for another course to satisfy the requirements for this course. In addition, plagiarism of written work is forbidden. It includes taking the work of another individual or source and presenting it as your own. This is considered plagiarism even if the source has given you permission to use their work, or the work is in the public domain (e.g., on the web). </w:t>
      </w:r>
      <w:r w:rsidRPr="00EB3B26">
        <w:rPr>
          <w:rFonts w:ascii="Times New Roman" w:hAnsi="Times New Roman"/>
          <w:bCs/>
        </w:rPr>
        <w:t xml:space="preserve">Additionally, the policy of this class is that you must be the creator of all work you submit for a grade. The use of others’ work or the use of intelligent agents, chat bots, or AI engines to create your work is a violation of this policy and will be addressed as per MSU codes of conduct. </w:t>
      </w:r>
      <w:r w:rsidRPr="00EB3B26">
        <w:rPr>
          <w:rFonts w:ascii="Times New Roman" w:eastAsia="Calibri" w:hAnsi="Times New Roman"/>
        </w:rPr>
        <w:t xml:space="preserve">Students who violate MSU academic integrity </w:t>
      </w:r>
      <w:r w:rsidRPr="00EB3B26">
        <w:rPr>
          <w:rFonts w:ascii="Times New Roman" w:eastAsia="Calibri" w:hAnsi="Times New Roman"/>
        </w:rPr>
        <w:lastRenderedPageBreak/>
        <w:t xml:space="preserve">rules </w:t>
      </w:r>
      <w:r w:rsidR="00BA5232">
        <w:rPr>
          <w:rFonts w:ascii="Times New Roman" w:eastAsia="Calibri" w:hAnsi="Times New Roman"/>
        </w:rPr>
        <w:t>may</w:t>
      </w:r>
      <w:r w:rsidRPr="00EB3B26">
        <w:rPr>
          <w:rFonts w:ascii="Times New Roman" w:eastAsia="Calibri" w:hAnsi="Times New Roman"/>
        </w:rPr>
        <w:t xml:space="preserve"> receive a penalty grade, including a failing grade on the assignment or in the course; and </w:t>
      </w:r>
      <w:r w:rsidR="00BA5232">
        <w:rPr>
          <w:rFonts w:ascii="Times New Roman" w:eastAsia="Calibri" w:hAnsi="Times New Roman"/>
        </w:rPr>
        <w:t>will</w:t>
      </w:r>
      <w:r w:rsidRPr="00EB3B26">
        <w:rPr>
          <w:rFonts w:ascii="Times New Roman" w:eastAsia="Calibri" w:hAnsi="Times New Roman"/>
        </w:rPr>
        <w:t xml:space="preserve"> be reported to the Office of Academic Affairs and the Office of Student Affairs. See also the </w:t>
      </w:r>
      <w:hyperlink r:id="rId17" w:history="1">
        <w:r w:rsidRPr="005D496B">
          <w:rPr>
            <w:rStyle w:val="Hyperlink"/>
            <w:rFonts w:ascii="Times New Roman" w:eastAsia="Calibri" w:hAnsi="Times New Roman"/>
          </w:rPr>
          <w:t>Academic Integrity</w:t>
        </w:r>
        <w:r w:rsidRPr="005D496B">
          <w:rPr>
            <w:rStyle w:val="Hyperlink"/>
            <w:rFonts w:ascii="Times New Roman" w:eastAsia="Calibri" w:hAnsi="Times New Roman"/>
          </w:rPr>
          <w:t xml:space="preserve"> </w:t>
        </w:r>
        <w:r w:rsidRPr="005D496B">
          <w:rPr>
            <w:rStyle w:val="Hyperlink"/>
            <w:rFonts w:ascii="Times New Roman" w:eastAsia="Calibri" w:hAnsi="Times New Roman"/>
          </w:rPr>
          <w:t>webpage</w:t>
        </w:r>
      </w:hyperlink>
      <w:r w:rsidRPr="00EB3B26">
        <w:rPr>
          <w:rFonts w:ascii="Times New Roman" w:eastAsia="Calibri" w:hAnsi="Times New Roman"/>
        </w:rPr>
        <w:t xml:space="preserve">. </w:t>
      </w:r>
    </w:p>
    <w:p w14:paraId="7A67061B" w14:textId="77777777" w:rsidR="003655AE" w:rsidRPr="003655AE" w:rsidRDefault="003655AE" w:rsidP="003655AE">
      <w:pPr>
        <w:rPr>
          <w:rFonts w:ascii="Times New Roman" w:hAnsi="Times New Roman" w:cs="Times New Roman"/>
        </w:rPr>
      </w:pPr>
    </w:p>
    <w:p w14:paraId="18EE7E28" w14:textId="6AB4F3E3" w:rsidR="003655AE" w:rsidRDefault="003655AE" w:rsidP="003655AE">
      <w:pPr>
        <w:rPr>
          <w:rFonts w:ascii="Times New Roman" w:hAnsi="Times New Roman" w:cs="Times New Roman"/>
        </w:rPr>
      </w:pPr>
      <w:r w:rsidRPr="00BA5232">
        <w:rPr>
          <w:rFonts w:ascii="Times New Roman" w:hAnsi="Times New Roman" w:cs="Times New Roman"/>
          <w:b/>
          <w:bCs/>
        </w:rPr>
        <w:t>Artificial Intelligence Policy</w:t>
      </w:r>
      <w:r w:rsidR="004F3418" w:rsidRPr="00BA5232">
        <w:rPr>
          <w:rFonts w:ascii="Times New Roman" w:hAnsi="Times New Roman" w:cs="Times New Roman"/>
          <w:b/>
          <w:bCs/>
        </w:rPr>
        <w:t>:</w:t>
      </w:r>
      <w:r w:rsidR="004F3418">
        <w:rPr>
          <w:rFonts w:ascii="Times New Roman" w:hAnsi="Times New Roman" w:cs="Times New Roman"/>
          <w:b/>
          <w:bCs/>
        </w:rPr>
        <w:t xml:space="preserve"> </w:t>
      </w:r>
      <w:r w:rsidRPr="003655AE">
        <w:rPr>
          <w:rFonts w:ascii="Times New Roman" w:hAnsi="Times New Roman" w:cs="Times New Roman"/>
        </w:rPr>
        <w:t xml:space="preserve">The use of </w:t>
      </w:r>
      <w:proofErr w:type="spellStart"/>
      <w:r w:rsidRPr="003655AE">
        <w:rPr>
          <w:rFonts w:ascii="Times New Roman" w:hAnsi="Times New Roman" w:cs="Times New Roman"/>
        </w:rPr>
        <w:t>ChatGPT</w:t>
      </w:r>
      <w:proofErr w:type="spellEnd"/>
      <w:r w:rsidRPr="003655AE">
        <w:rPr>
          <w:rFonts w:ascii="Times New Roman" w:hAnsi="Times New Roman" w:cs="Times New Roman"/>
        </w:rPr>
        <w:t xml:space="preserve"> or any similar Artificial Intelligence platform or tool to generate</w:t>
      </w:r>
      <w:r>
        <w:rPr>
          <w:rFonts w:ascii="Times New Roman" w:hAnsi="Times New Roman" w:cs="Times New Roman"/>
        </w:rPr>
        <w:t xml:space="preserve"> </w:t>
      </w:r>
      <w:r w:rsidRPr="003655AE">
        <w:rPr>
          <w:rFonts w:ascii="Times New Roman" w:hAnsi="Times New Roman" w:cs="Times New Roman"/>
        </w:rPr>
        <w:t xml:space="preserve">assignments or assist in answering exam questions for this class is fully prohibited. Any work showing evidence of use of AI will receive </w:t>
      </w:r>
      <w:r w:rsidR="00BA5232" w:rsidRPr="003655AE">
        <w:rPr>
          <w:rFonts w:ascii="Times New Roman" w:hAnsi="Times New Roman" w:cs="Times New Roman"/>
          <w:bCs/>
        </w:rPr>
        <w:t>a zero for the assessment</w:t>
      </w:r>
      <w:r w:rsidR="00BA5232" w:rsidRPr="003655AE">
        <w:rPr>
          <w:rFonts w:ascii="Times New Roman" w:hAnsi="Times New Roman" w:cs="Times New Roman"/>
        </w:rPr>
        <w:t xml:space="preserve"> </w:t>
      </w:r>
      <w:r w:rsidRPr="003655AE">
        <w:rPr>
          <w:rFonts w:ascii="Times New Roman" w:hAnsi="Times New Roman" w:cs="Times New Roman"/>
        </w:rPr>
        <w:t xml:space="preserve">and will be reported to the college as academic dishonesty.  </w:t>
      </w:r>
    </w:p>
    <w:p w14:paraId="61B0E129" w14:textId="77777777" w:rsidR="00806872" w:rsidRDefault="00806872" w:rsidP="003655AE">
      <w:pPr>
        <w:rPr>
          <w:rFonts w:ascii="Times New Roman" w:hAnsi="Times New Roman" w:cs="Times New Roman"/>
        </w:rPr>
      </w:pPr>
    </w:p>
    <w:p w14:paraId="6EC90A0C" w14:textId="73C43F26" w:rsidR="00806872" w:rsidRDefault="00806872" w:rsidP="003655AE">
      <w:pPr>
        <w:rPr>
          <w:rFonts w:ascii="Times New Roman" w:hAnsi="Times New Roman" w:cs="Times New Roman"/>
        </w:rPr>
      </w:pPr>
      <w:r w:rsidRPr="00806872">
        <w:rPr>
          <w:rFonts w:ascii="Times New Roman" w:hAnsi="Times New Roman" w:cs="Times New Roman"/>
          <w:b/>
          <w:bCs/>
        </w:rPr>
        <w:t>Turnitin</w:t>
      </w:r>
      <w:r>
        <w:rPr>
          <w:rFonts w:ascii="Times New Roman" w:hAnsi="Times New Roman" w:cs="Times New Roman"/>
          <w:b/>
          <w:bCs/>
        </w:rPr>
        <w:t xml:space="preserve">: </w:t>
      </w:r>
      <w:r w:rsidRPr="00806872">
        <w:rPr>
          <w:rFonts w:ascii="Times New Roman" w:hAnsi="Times New Roman" w:cs="Times New Roman"/>
        </w:rPr>
        <w:t>Consistent with MSU's efforts to enhance student learning</w:t>
      </w:r>
      <w:r>
        <w:rPr>
          <w:rFonts w:ascii="Times New Roman" w:hAnsi="Times New Roman" w:cs="Times New Roman"/>
        </w:rPr>
        <w:t xml:space="preserve"> and encourage academic </w:t>
      </w:r>
      <w:r w:rsidRPr="00806872">
        <w:rPr>
          <w:rFonts w:ascii="Times New Roman" w:hAnsi="Times New Roman" w:cs="Times New Roman"/>
        </w:rPr>
        <w:t xml:space="preserve">integrity, I </w:t>
      </w:r>
      <w:r>
        <w:rPr>
          <w:rFonts w:ascii="Times New Roman" w:hAnsi="Times New Roman" w:cs="Times New Roman"/>
        </w:rPr>
        <w:t xml:space="preserve">am opting </w:t>
      </w:r>
      <w:r w:rsidRPr="00806872">
        <w:rPr>
          <w:rFonts w:ascii="Times New Roman" w:hAnsi="Times New Roman" w:cs="Times New Roman"/>
        </w:rPr>
        <w:t>to use a tool called Turnitin</w:t>
      </w:r>
      <w:r>
        <w:rPr>
          <w:rFonts w:ascii="Times New Roman" w:hAnsi="Times New Roman" w:cs="Times New Roman"/>
        </w:rPr>
        <w:t xml:space="preserve"> for major course writing assignments</w:t>
      </w:r>
      <w:r w:rsidRPr="00806872">
        <w:rPr>
          <w:rFonts w:ascii="Times New Roman" w:hAnsi="Times New Roman" w:cs="Times New Roman"/>
        </w:rPr>
        <w:t>. Th</w:t>
      </w:r>
      <w:r>
        <w:rPr>
          <w:rFonts w:ascii="Times New Roman" w:hAnsi="Times New Roman" w:cs="Times New Roman"/>
        </w:rPr>
        <w:t>is</w:t>
      </w:r>
      <w:r w:rsidRPr="00806872">
        <w:rPr>
          <w:rFonts w:ascii="Times New Roman" w:hAnsi="Times New Roman" w:cs="Times New Roman"/>
        </w:rPr>
        <w:t xml:space="preserve"> tool compare</w:t>
      </w:r>
      <w:r>
        <w:rPr>
          <w:rFonts w:ascii="Times New Roman" w:hAnsi="Times New Roman" w:cs="Times New Roman"/>
        </w:rPr>
        <w:t>s</w:t>
      </w:r>
      <w:r w:rsidRPr="00806872">
        <w:rPr>
          <w:rFonts w:ascii="Times New Roman" w:hAnsi="Times New Roman" w:cs="Times New Roman"/>
        </w:rPr>
        <w:t xml:space="preserve"> paper</w:t>
      </w:r>
      <w:r>
        <w:rPr>
          <w:rFonts w:ascii="Times New Roman" w:hAnsi="Times New Roman" w:cs="Times New Roman"/>
        </w:rPr>
        <w:t>s</w:t>
      </w:r>
      <w:r w:rsidRPr="00806872">
        <w:rPr>
          <w:rFonts w:ascii="Times New Roman" w:hAnsi="Times New Roman" w:cs="Times New Roman"/>
        </w:rPr>
        <w:t xml:space="preserve"> you submit to a</w:t>
      </w:r>
      <w:r>
        <w:rPr>
          <w:rFonts w:ascii="Times New Roman" w:hAnsi="Times New Roman" w:cs="Times New Roman"/>
        </w:rPr>
        <w:t xml:space="preserve"> </w:t>
      </w:r>
      <w:r w:rsidRPr="00806872">
        <w:rPr>
          <w:rFonts w:ascii="Times New Roman" w:hAnsi="Times New Roman" w:cs="Times New Roman"/>
        </w:rPr>
        <w:t>database of prior publications and papers, providing links to possible matches</w:t>
      </w:r>
      <w:r w:rsidR="00507AF6">
        <w:rPr>
          <w:rFonts w:ascii="Times New Roman" w:hAnsi="Times New Roman" w:cs="Times New Roman"/>
        </w:rPr>
        <w:t>,</w:t>
      </w:r>
      <w:r w:rsidRPr="00806872">
        <w:rPr>
          <w:rFonts w:ascii="Times New Roman" w:hAnsi="Times New Roman" w:cs="Times New Roman"/>
        </w:rPr>
        <w:t xml:space="preserve"> and a </w:t>
      </w:r>
      <w:r>
        <w:rPr>
          <w:rFonts w:ascii="Times New Roman" w:hAnsi="Times New Roman" w:cs="Times New Roman"/>
        </w:rPr>
        <w:t>“</w:t>
      </w:r>
      <w:r w:rsidRPr="00806872">
        <w:rPr>
          <w:rFonts w:ascii="Times New Roman" w:hAnsi="Times New Roman" w:cs="Times New Roman"/>
        </w:rPr>
        <w:t>similarity score</w:t>
      </w:r>
      <w:r>
        <w:rPr>
          <w:rFonts w:ascii="Times New Roman" w:hAnsi="Times New Roman" w:cs="Times New Roman"/>
        </w:rPr>
        <w:t>”.</w:t>
      </w:r>
      <w:r w:rsidRPr="00806872">
        <w:rPr>
          <w:rFonts w:ascii="Times New Roman" w:hAnsi="Times New Roman" w:cs="Times New Roman"/>
        </w:rPr>
        <w:t xml:space="preserve"> T</w:t>
      </w:r>
      <w:r>
        <w:rPr>
          <w:rFonts w:ascii="Times New Roman" w:hAnsi="Times New Roman" w:cs="Times New Roman"/>
        </w:rPr>
        <w:t>urnitin</w:t>
      </w:r>
      <w:r w:rsidRPr="00806872">
        <w:rPr>
          <w:rFonts w:ascii="Times New Roman" w:hAnsi="Times New Roman" w:cs="Times New Roman"/>
        </w:rPr>
        <w:t xml:space="preserve"> does not determine whether plagiarism has occurred or not. </w:t>
      </w:r>
      <w:r>
        <w:rPr>
          <w:rFonts w:ascii="Times New Roman" w:hAnsi="Times New Roman" w:cs="Times New Roman"/>
        </w:rPr>
        <w:t>Rather, I will utilize Turnitin as one means by which to complete a holistic assessment of the originality of your written work. You will be notified in advance if an assignment will be checked using this tool, at which time further instruction will be provided on how to submit your paper to Turnitin</w:t>
      </w:r>
      <w:r w:rsidR="00507AF6">
        <w:rPr>
          <w:rFonts w:ascii="Times New Roman" w:hAnsi="Times New Roman" w:cs="Times New Roman"/>
        </w:rPr>
        <w:t>, including</w:t>
      </w:r>
      <w:r>
        <w:rPr>
          <w:rFonts w:ascii="Times New Roman" w:hAnsi="Times New Roman" w:cs="Times New Roman"/>
        </w:rPr>
        <w:t xml:space="preserve"> steps to</w:t>
      </w:r>
      <w:r w:rsidR="00507AF6">
        <w:rPr>
          <w:rFonts w:ascii="Times New Roman" w:hAnsi="Times New Roman" w:cs="Times New Roman"/>
        </w:rPr>
        <w:t xml:space="preserve"> take to</w:t>
      </w:r>
      <w:r>
        <w:rPr>
          <w:rFonts w:ascii="Times New Roman" w:hAnsi="Times New Roman" w:cs="Times New Roman"/>
        </w:rPr>
        <w:t xml:space="preserve"> ensure student privacy. </w:t>
      </w:r>
    </w:p>
    <w:p w14:paraId="1C666DE0" w14:textId="77777777" w:rsidR="00622984" w:rsidRDefault="00622984" w:rsidP="003655AE">
      <w:pPr>
        <w:rPr>
          <w:rFonts w:ascii="Times New Roman" w:hAnsi="Times New Roman" w:cs="Times New Roman"/>
        </w:rPr>
      </w:pPr>
    </w:p>
    <w:p w14:paraId="2D720331" w14:textId="65526A06" w:rsidR="00622984" w:rsidRPr="00622984" w:rsidRDefault="00622984" w:rsidP="00622984">
      <w:pPr>
        <w:rPr>
          <w:rFonts w:ascii="Times New Roman" w:hAnsi="Times New Roman" w:cs="Times New Roman"/>
        </w:rPr>
      </w:pPr>
      <w:r w:rsidRPr="00622984">
        <w:rPr>
          <w:rFonts w:ascii="Times New Roman" w:hAnsi="Times New Roman" w:cs="Times New Roman"/>
          <w:b/>
          <w:bCs/>
        </w:rPr>
        <w:t xml:space="preserve">Note taking and recording: </w:t>
      </w:r>
      <w:r w:rsidR="00507AF6">
        <w:rPr>
          <w:rFonts w:ascii="Times New Roman" w:hAnsi="Times New Roman" w:cs="Times New Roman"/>
        </w:rPr>
        <w:t>S</w:t>
      </w:r>
      <w:r w:rsidRPr="00622984">
        <w:rPr>
          <w:rFonts w:ascii="Times New Roman" w:hAnsi="Times New Roman" w:cs="Times New Roman"/>
        </w:rPr>
        <w:t xml:space="preserve">tudents are expected to respect the intellectual property of course instructors. All course materials presented to students are the copyrighted property of the course instructor and are subject to the following conditions of use: </w:t>
      </w:r>
    </w:p>
    <w:p w14:paraId="09F14B6A" w14:textId="77777777" w:rsidR="00622984" w:rsidRPr="00622984" w:rsidRDefault="00622984" w:rsidP="00622984">
      <w:pPr>
        <w:numPr>
          <w:ilvl w:val="0"/>
          <w:numId w:val="12"/>
        </w:numPr>
        <w:rPr>
          <w:rFonts w:ascii="Times New Roman" w:hAnsi="Times New Roman" w:cs="Times New Roman"/>
        </w:rPr>
      </w:pPr>
      <w:r w:rsidRPr="00622984">
        <w:rPr>
          <w:rFonts w:ascii="Times New Roman" w:hAnsi="Times New Roman" w:cs="Times New Roman"/>
        </w:rPr>
        <w:t>Students may not post recordings or other course materials online or distribute them to anyone not enrolled in the class without the advance written permission of the course instructor and, if applicable, any students whose voice or image is included in the recordings.</w:t>
      </w:r>
    </w:p>
    <w:p w14:paraId="08E6E878" w14:textId="77777777" w:rsidR="00622984" w:rsidRPr="00622984" w:rsidRDefault="00622984" w:rsidP="00622984">
      <w:pPr>
        <w:numPr>
          <w:ilvl w:val="0"/>
          <w:numId w:val="12"/>
        </w:numPr>
        <w:rPr>
          <w:rFonts w:ascii="Times New Roman" w:hAnsi="Times New Roman" w:cs="Times New Roman"/>
        </w:rPr>
      </w:pPr>
      <w:r w:rsidRPr="00622984">
        <w:rPr>
          <w:rFonts w:ascii="Times New Roman" w:hAnsi="Times New Roman" w:cs="Times New Roman"/>
        </w:rPr>
        <w:t>Commercialization of lecture notes and university-provided course materials is not permitted in this course.</w:t>
      </w:r>
    </w:p>
    <w:p w14:paraId="1D70F799" w14:textId="77777777" w:rsidR="00622984" w:rsidRPr="00622984" w:rsidRDefault="00622984" w:rsidP="00622984">
      <w:pPr>
        <w:numPr>
          <w:ilvl w:val="0"/>
          <w:numId w:val="12"/>
        </w:numPr>
        <w:rPr>
          <w:rFonts w:ascii="Times New Roman" w:hAnsi="Times New Roman" w:cs="Times New Roman"/>
        </w:rPr>
      </w:pPr>
      <w:r w:rsidRPr="00622984">
        <w:rPr>
          <w:rFonts w:ascii="Times New Roman" w:hAnsi="Times New Roman" w:cs="Times New Roman"/>
        </w:rPr>
        <w:t>Any student violating the conditions described above may face academic disciplinary sanctions, including receiving a penalty grade in the course.</w:t>
      </w:r>
    </w:p>
    <w:p w14:paraId="33446358" w14:textId="77777777" w:rsidR="00F15F20" w:rsidRPr="00F15F20" w:rsidRDefault="00F15F20" w:rsidP="00F15F20">
      <w:pPr>
        <w:rPr>
          <w:rFonts w:ascii="Times New Roman" w:hAnsi="Times New Roman" w:cs="Times New Roman"/>
          <w:b/>
          <w:bCs/>
        </w:rPr>
      </w:pPr>
    </w:p>
    <w:p w14:paraId="63E5BD61" w14:textId="231E868F" w:rsidR="00A139E0" w:rsidRPr="00F71EA5" w:rsidRDefault="00A139E0" w:rsidP="00A139E0">
      <w:pPr>
        <w:rPr>
          <w:rFonts w:ascii="Times New Roman" w:hAnsi="Times New Roman"/>
        </w:rPr>
      </w:pPr>
      <w:r w:rsidRPr="00A139E0">
        <w:rPr>
          <w:rFonts w:ascii="Times New Roman" w:eastAsiaTheme="majorEastAsia" w:hAnsi="Times New Roman" w:cstheme="majorBidi"/>
          <w:b/>
          <w:color w:val="000000" w:themeColor="text1"/>
          <w:szCs w:val="26"/>
        </w:rPr>
        <w:t>Limits to Confidentiality:</w:t>
      </w:r>
      <w:r w:rsidRPr="00A139E0">
        <w:rPr>
          <w:rFonts w:ascii="Times New Roman" w:hAnsi="Times New Roman"/>
          <w:color w:val="000000" w:themeColor="text1"/>
        </w:rPr>
        <w:t xml:space="preserve"> </w:t>
      </w:r>
      <w:r w:rsidRPr="00EB3B26">
        <w:rPr>
          <w:rFonts w:ascii="Times New Roman" w:hAnsi="Times New Roman"/>
        </w:rPr>
        <w:t xml:space="preserve">Please be aware that class materials are generally considered confidential pursuant to the </w:t>
      </w:r>
      <w:r w:rsidR="00066285">
        <w:rPr>
          <w:rFonts w:ascii="Times New Roman" w:hAnsi="Times New Roman"/>
        </w:rPr>
        <w:t>u</w:t>
      </w:r>
      <w:r w:rsidRPr="00EB3B26">
        <w:rPr>
          <w:rFonts w:ascii="Times New Roman" w:hAnsi="Times New Roman"/>
        </w:rPr>
        <w:t xml:space="preserve">niversity’s student policies. However, all </w:t>
      </w:r>
      <w:r w:rsidR="00066285">
        <w:rPr>
          <w:rFonts w:ascii="Times New Roman" w:hAnsi="Times New Roman"/>
        </w:rPr>
        <w:t>u</w:t>
      </w:r>
      <w:r w:rsidRPr="00EB3B26">
        <w:rPr>
          <w:rFonts w:ascii="Times New Roman" w:hAnsi="Times New Roman"/>
        </w:rPr>
        <w:t xml:space="preserve">niversity employees, including instructors, cannot maintain confidentiality when it conflicts with their responsibility to report certain issues based on external legal obligations or health and safety considerations of MSU community members and others. </w:t>
      </w:r>
      <w:r>
        <w:rPr>
          <w:rFonts w:ascii="Times New Roman" w:hAnsi="Times New Roman"/>
        </w:rPr>
        <w:t>I</w:t>
      </w:r>
      <w:r w:rsidRPr="00EB3B26">
        <w:rPr>
          <w:rFonts w:ascii="Times New Roman" w:hAnsi="Times New Roman"/>
        </w:rPr>
        <w:t xml:space="preserve"> must report the following information (including your name and the details of the disclosure) to the Office of Institutional Equity (and the MSU Police Department) if share</w:t>
      </w:r>
      <w:r w:rsidR="008F4B7C">
        <w:rPr>
          <w:rFonts w:ascii="Times New Roman" w:hAnsi="Times New Roman"/>
        </w:rPr>
        <w:t>d</w:t>
      </w:r>
      <w:r w:rsidRPr="00EB3B26">
        <w:rPr>
          <w:rFonts w:ascii="Times New Roman" w:hAnsi="Times New Roman"/>
        </w:rPr>
        <w:t>:</w:t>
      </w:r>
    </w:p>
    <w:p w14:paraId="7F9F2D6B" w14:textId="58F1804F" w:rsidR="00A139E0" w:rsidRPr="008D1384" w:rsidRDefault="00A139E0" w:rsidP="00A139E0">
      <w:pPr>
        <w:widowControl w:val="0"/>
        <w:numPr>
          <w:ilvl w:val="0"/>
          <w:numId w:val="13"/>
        </w:numPr>
        <w:snapToGrid w:val="0"/>
        <w:rPr>
          <w:rFonts w:ascii="Times New Roman" w:hAnsi="Times New Roman"/>
          <w:bCs/>
          <w:color w:val="000000" w:themeColor="text1"/>
        </w:rPr>
      </w:pPr>
      <w:r w:rsidRPr="008D1384">
        <w:rPr>
          <w:rFonts w:ascii="Times New Roman" w:hAnsi="Times New Roman"/>
          <w:bCs/>
          <w:color w:val="000000" w:themeColor="text1"/>
        </w:rPr>
        <w:t>Suspected child abuse/neglect, even if this maltreatment happened when you were a child</w:t>
      </w:r>
    </w:p>
    <w:p w14:paraId="189E5364" w14:textId="57621D5B" w:rsidR="00A139E0" w:rsidRPr="008D1384" w:rsidRDefault="00A139E0" w:rsidP="00A139E0">
      <w:pPr>
        <w:widowControl w:val="0"/>
        <w:numPr>
          <w:ilvl w:val="0"/>
          <w:numId w:val="13"/>
        </w:numPr>
        <w:snapToGrid w:val="0"/>
        <w:rPr>
          <w:rFonts w:ascii="Times New Roman" w:hAnsi="Times New Roman"/>
          <w:bCs/>
          <w:color w:val="000000" w:themeColor="text1"/>
        </w:rPr>
      </w:pPr>
      <w:r w:rsidRPr="008D1384">
        <w:rPr>
          <w:rFonts w:ascii="Times New Roman" w:hAnsi="Times New Roman"/>
          <w:bCs/>
          <w:color w:val="000000" w:themeColor="text1"/>
        </w:rPr>
        <w:t>Allegations of sexual assault or sexual harassment when they involve MSU students, faculty or staff</w:t>
      </w:r>
    </w:p>
    <w:p w14:paraId="0CF1DE00" w14:textId="6A0D048C" w:rsidR="00A139E0" w:rsidRPr="008D1384" w:rsidRDefault="00A139E0" w:rsidP="00A139E0">
      <w:pPr>
        <w:widowControl w:val="0"/>
        <w:numPr>
          <w:ilvl w:val="0"/>
          <w:numId w:val="13"/>
        </w:numPr>
        <w:snapToGrid w:val="0"/>
        <w:rPr>
          <w:rFonts w:ascii="Times New Roman" w:hAnsi="Times New Roman"/>
          <w:bCs/>
          <w:color w:val="000000" w:themeColor="text1"/>
        </w:rPr>
      </w:pPr>
      <w:r w:rsidRPr="008D1384">
        <w:rPr>
          <w:rFonts w:ascii="Times New Roman" w:hAnsi="Times New Roman"/>
          <w:bCs/>
          <w:color w:val="000000" w:themeColor="text1"/>
        </w:rPr>
        <w:t>Credible threats of harm to oneself or to others</w:t>
      </w:r>
    </w:p>
    <w:p w14:paraId="2DFF0695" w14:textId="77777777" w:rsidR="00A139E0" w:rsidRDefault="00A139E0" w:rsidP="00A139E0">
      <w:pPr>
        <w:rPr>
          <w:rFonts w:ascii="Times New Roman" w:hAnsi="Times New Roman"/>
        </w:rPr>
      </w:pPr>
    </w:p>
    <w:p w14:paraId="35DE6218" w14:textId="5C226163" w:rsidR="00A139E0" w:rsidRPr="00E63839" w:rsidRDefault="00A139E0" w:rsidP="00A139E0">
      <w:pPr>
        <w:rPr>
          <w:rFonts w:ascii="Times New Roman" w:hAnsi="Times New Roman"/>
        </w:rPr>
      </w:pPr>
      <w:r w:rsidRPr="00E63839">
        <w:rPr>
          <w:rFonts w:ascii="Times New Roman" w:hAnsi="Times New Roman"/>
        </w:rPr>
        <w:t xml:space="preserve">The Office of Inclusion will reach out to you via a confidential email, to see if you would like to pursue legal action and to provide you with additional university resources. You have the right to choose whether you would like to utilize any of these services or even respond to the university’s </w:t>
      </w:r>
      <w:r w:rsidRPr="00E63839">
        <w:rPr>
          <w:rFonts w:ascii="Times New Roman" w:hAnsi="Times New Roman"/>
        </w:rPr>
        <w:lastRenderedPageBreak/>
        <w:t xml:space="preserve">email. If you would like to talk about these events in a more confidential setting, you are encouraged to make an appointment with the </w:t>
      </w:r>
      <w:hyperlink r:id="rId18" w:history="1">
        <w:r w:rsidRPr="005D496B">
          <w:rPr>
            <w:rStyle w:val="Hyperlink"/>
            <w:rFonts w:ascii="Times New Roman" w:hAnsi="Times New Roman"/>
          </w:rPr>
          <w:t>MSU Cou</w:t>
        </w:r>
        <w:r w:rsidRPr="005D496B">
          <w:rPr>
            <w:rStyle w:val="Hyperlink"/>
            <w:rFonts w:ascii="Times New Roman" w:hAnsi="Times New Roman"/>
          </w:rPr>
          <w:t>n</w:t>
        </w:r>
        <w:r w:rsidRPr="005D496B">
          <w:rPr>
            <w:rStyle w:val="Hyperlink"/>
            <w:rFonts w:ascii="Times New Roman" w:hAnsi="Times New Roman"/>
          </w:rPr>
          <w:t>seling Center</w:t>
        </w:r>
      </w:hyperlink>
      <w:r w:rsidRPr="00E63839">
        <w:rPr>
          <w:rFonts w:ascii="Times New Roman" w:hAnsi="Times New Roman"/>
        </w:rPr>
        <w:t>.</w:t>
      </w:r>
    </w:p>
    <w:p w14:paraId="2F66001F" w14:textId="77777777" w:rsidR="00A139E0" w:rsidRDefault="00A139E0" w:rsidP="00A139E0">
      <w:pPr>
        <w:rPr>
          <w:rFonts w:ascii="Times New Roman" w:hAnsi="Times New Roman"/>
        </w:rPr>
      </w:pPr>
    </w:p>
    <w:p w14:paraId="771F7116" w14:textId="48134ADA" w:rsidR="00A139E0" w:rsidRPr="00F71EA5" w:rsidRDefault="00A139E0" w:rsidP="00A139E0">
      <w:pPr>
        <w:rPr>
          <w:rFonts w:ascii="Times New Roman" w:hAnsi="Times New Roman"/>
        </w:rPr>
      </w:pPr>
      <w:r w:rsidRPr="00E63839">
        <w:rPr>
          <w:rFonts w:ascii="Times New Roman" w:hAnsi="Times New Roman"/>
        </w:rPr>
        <w:t xml:space="preserve">It is an MSU required mandate that </w:t>
      </w:r>
      <w:r>
        <w:rPr>
          <w:rFonts w:ascii="Times New Roman" w:hAnsi="Times New Roman"/>
        </w:rPr>
        <w:t xml:space="preserve">I am </w:t>
      </w:r>
      <w:r w:rsidRPr="00E63839">
        <w:rPr>
          <w:rFonts w:ascii="Times New Roman" w:hAnsi="Times New Roman"/>
        </w:rPr>
        <w:t xml:space="preserve">required to follow as MSU employees. Given this, you should not disclose experiences of abuse or sexual violence related to MSU unless you are comfortable having this information shared with the Office of Institutional Equity. Despite the mandate, </w:t>
      </w:r>
      <w:r>
        <w:rPr>
          <w:rFonts w:ascii="Times New Roman" w:hAnsi="Times New Roman"/>
        </w:rPr>
        <w:t xml:space="preserve">I do </w:t>
      </w:r>
      <w:r w:rsidRPr="00E63839">
        <w:rPr>
          <w:rFonts w:ascii="Times New Roman" w:hAnsi="Times New Roman"/>
        </w:rPr>
        <w:t>not want to further the culture of silence surrounding abuse and sexual violence in this class. All are encouraged to use the resources listed below (not mandated university reporters) as they process their feelings and experiences in this course.</w:t>
      </w:r>
      <w:r w:rsidRPr="00F71EA5">
        <w:rPr>
          <w:rFonts w:ascii="Times New Roman" w:hAnsi="Times New Roman"/>
        </w:rPr>
        <w:t xml:space="preserve"> </w:t>
      </w:r>
    </w:p>
    <w:p w14:paraId="0C42524E" w14:textId="77777777" w:rsidR="00A139E0" w:rsidRPr="00F71EA5" w:rsidRDefault="00000000" w:rsidP="00A139E0">
      <w:pPr>
        <w:rPr>
          <w:rFonts w:ascii="Times New Roman" w:hAnsi="Times New Roman"/>
          <w:sz w:val="20"/>
        </w:rPr>
      </w:pPr>
      <w:hyperlink r:id="rId19" w:history="1">
        <w:r w:rsidR="00A139E0" w:rsidRPr="005D496B">
          <w:rPr>
            <w:rStyle w:val="Hyperlink"/>
            <w:rFonts w:ascii="Times New Roman" w:hAnsi="Times New Roman"/>
            <w:sz w:val="20"/>
          </w:rPr>
          <w:t>MSU Safe Place</w:t>
        </w:r>
      </w:hyperlink>
      <w:r w:rsidR="00A139E0">
        <w:rPr>
          <w:rFonts w:ascii="Times New Roman" w:hAnsi="Times New Roman"/>
          <w:sz w:val="20"/>
        </w:rPr>
        <w:t xml:space="preserve">  </w:t>
      </w:r>
      <w:hyperlink r:id="rId20" w:history="1">
        <w:r w:rsidR="00A139E0" w:rsidRPr="005D496B">
          <w:rPr>
            <w:rStyle w:val="Hyperlink"/>
            <w:rFonts w:ascii="Times New Roman" w:hAnsi="Times New Roman"/>
            <w:sz w:val="20"/>
          </w:rPr>
          <w:t>NRCDV</w:t>
        </w:r>
      </w:hyperlink>
      <w:r w:rsidR="00A139E0">
        <w:rPr>
          <w:rFonts w:ascii="Times New Roman" w:hAnsi="Times New Roman"/>
          <w:sz w:val="20"/>
        </w:rPr>
        <w:t xml:space="preserve">  </w:t>
      </w:r>
      <w:hyperlink r:id="rId21" w:history="1">
        <w:r w:rsidR="00A139E0" w:rsidRPr="005D496B">
          <w:rPr>
            <w:rStyle w:val="Hyperlink"/>
            <w:rFonts w:ascii="Times New Roman" w:hAnsi="Times New Roman"/>
            <w:sz w:val="20"/>
          </w:rPr>
          <w:t>NNEVD</w:t>
        </w:r>
      </w:hyperlink>
      <w:r w:rsidR="00A139E0">
        <w:rPr>
          <w:rFonts w:ascii="Times New Roman" w:hAnsi="Times New Roman"/>
          <w:sz w:val="20"/>
        </w:rPr>
        <w:t xml:space="preserve">  </w:t>
      </w:r>
      <w:hyperlink r:id="rId22" w:history="1">
        <w:r w:rsidR="00A139E0" w:rsidRPr="005D496B">
          <w:rPr>
            <w:rStyle w:val="Hyperlink"/>
            <w:rFonts w:ascii="Times New Roman" w:hAnsi="Times New Roman"/>
            <w:sz w:val="20"/>
          </w:rPr>
          <w:t>NCDSV</w:t>
        </w:r>
      </w:hyperlink>
      <w:r w:rsidR="00A139E0">
        <w:rPr>
          <w:rFonts w:ascii="Times New Roman" w:hAnsi="Times New Roman"/>
          <w:sz w:val="20"/>
        </w:rPr>
        <w:t xml:space="preserve">  </w:t>
      </w:r>
      <w:hyperlink r:id="rId23" w:history="1">
        <w:r w:rsidR="00A139E0" w:rsidRPr="005D496B">
          <w:rPr>
            <w:rStyle w:val="Hyperlink"/>
            <w:rFonts w:ascii="Times New Roman" w:hAnsi="Times New Roman"/>
            <w:sz w:val="20"/>
          </w:rPr>
          <w:t>MCEDSV</w:t>
        </w:r>
      </w:hyperlink>
      <w:r w:rsidR="00A139E0">
        <w:rPr>
          <w:rFonts w:ascii="Times New Roman" w:hAnsi="Times New Roman"/>
          <w:sz w:val="20"/>
        </w:rPr>
        <w:t xml:space="preserve">  </w:t>
      </w:r>
      <w:hyperlink r:id="rId24" w:history="1">
        <w:r w:rsidR="00A139E0" w:rsidRPr="005D496B">
          <w:rPr>
            <w:rStyle w:val="Hyperlink"/>
            <w:rFonts w:ascii="Times New Roman" w:hAnsi="Times New Roman"/>
            <w:sz w:val="20"/>
          </w:rPr>
          <w:t>No More</w:t>
        </w:r>
      </w:hyperlink>
      <w:r w:rsidR="00A139E0">
        <w:rPr>
          <w:rFonts w:ascii="Times New Roman" w:hAnsi="Times New Roman"/>
          <w:sz w:val="20"/>
        </w:rPr>
        <w:t xml:space="preserve">  </w:t>
      </w:r>
      <w:hyperlink r:id="rId25" w:history="1">
        <w:r w:rsidR="00A139E0" w:rsidRPr="005D496B">
          <w:rPr>
            <w:rStyle w:val="Hyperlink"/>
            <w:rFonts w:ascii="Times New Roman" w:hAnsi="Times New Roman"/>
            <w:sz w:val="20"/>
          </w:rPr>
          <w:t>RAINN</w:t>
        </w:r>
      </w:hyperlink>
      <w:r w:rsidR="00A139E0">
        <w:rPr>
          <w:rFonts w:ascii="Times New Roman" w:hAnsi="Times New Roman"/>
          <w:sz w:val="20"/>
        </w:rPr>
        <w:t xml:space="preserve">  </w:t>
      </w:r>
      <w:hyperlink r:id="rId26" w:history="1">
        <w:r w:rsidR="00A139E0" w:rsidRPr="005D496B">
          <w:rPr>
            <w:rStyle w:val="Hyperlink"/>
            <w:rFonts w:ascii="Times New Roman" w:hAnsi="Times New Roman"/>
            <w:sz w:val="20"/>
          </w:rPr>
          <w:t>The Joyful Heart Foundation</w:t>
        </w:r>
      </w:hyperlink>
      <w:r w:rsidR="00A139E0">
        <w:rPr>
          <w:rFonts w:ascii="Times New Roman" w:hAnsi="Times New Roman"/>
          <w:sz w:val="20"/>
        </w:rPr>
        <w:t xml:space="preserve">  </w:t>
      </w:r>
      <w:hyperlink r:id="rId27" w:history="1">
        <w:r w:rsidR="00A139E0" w:rsidRPr="005D496B">
          <w:rPr>
            <w:rStyle w:val="Hyperlink"/>
            <w:rFonts w:ascii="Times New Roman" w:hAnsi="Times New Roman"/>
            <w:sz w:val="20"/>
          </w:rPr>
          <w:t>Futures Without Violence</w:t>
        </w:r>
      </w:hyperlink>
      <w:r w:rsidR="00A139E0" w:rsidRPr="00F71EA5">
        <w:rPr>
          <w:rFonts w:ascii="Times New Roman" w:hAnsi="Times New Roman"/>
          <w:sz w:val="20"/>
        </w:rPr>
        <w:t xml:space="preserve"> </w:t>
      </w:r>
    </w:p>
    <w:p w14:paraId="470D4A3C" w14:textId="77777777" w:rsidR="00A139E0" w:rsidRDefault="00A139E0" w:rsidP="00F15F20">
      <w:pPr>
        <w:rPr>
          <w:rFonts w:ascii="Times New Roman" w:eastAsiaTheme="majorEastAsia" w:hAnsi="Times New Roman" w:cstheme="majorBidi"/>
          <w:b/>
          <w:color w:val="000000" w:themeColor="text1"/>
          <w:szCs w:val="26"/>
        </w:rPr>
      </w:pPr>
    </w:p>
    <w:p w14:paraId="3E8D0FE4" w14:textId="28045225" w:rsidR="008D1384" w:rsidRDefault="00F15F20" w:rsidP="008D1384">
      <w:pPr>
        <w:rPr>
          <w:rFonts w:ascii="Times New Roman" w:eastAsia="Calibri" w:hAnsi="Times New Roman"/>
          <w:color w:val="000000" w:themeColor="text1"/>
        </w:rPr>
      </w:pPr>
      <w:r>
        <w:rPr>
          <w:rFonts w:ascii="Times New Roman" w:eastAsiaTheme="majorEastAsia" w:hAnsi="Times New Roman" w:cstheme="majorBidi"/>
          <w:b/>
          <w:color w:val="000000" w:themeColor="text1"/>
          <w:szCs w:val="26"/>
        </w:rPr>
        <w:t xml:space="preserve">Schedule </w:t>
      </w:r>
      <w:r w:rsidR="007B589B">
        <w:rPr>
          <w:rFonts w:ascii="Times New Roman" w:eastAsiaTheme="majorEastAsia" w:hAnsi="Times New Roman" w:cstheme="majorBidi"/>
          <w:b/>
          <w:color w:val="000000" w:themeColor="text1"/>
          <w:szCs w:val="26"/>
        </w:rPr>
        <w:t>D</w:t>
      </w:r>
      <w:r w:rsidRPr="00F15F20">
        <w:rPr>
          <w:rFonts w:ascii="Times New Roman" w:eastAsiaTheme="majorEastAsia" w:hAnsi="Times New Roman" w:cstheme="majorBidi"/>
          <w:b/>
          <w:color w:val="000000" w:themeColor="text1"/>
          <w:szCs w:val="26"/>
        </w:rPr>
        <w:t>isclaimer:</w:t>
      </w:r>
      <w:r w:rsidRPr="00F15F20">
        <w:rPr>
          <w:rFonts w:ascii="Times New Roman" w:eastAsia="Calibri" w:hAnsi="Times New Roman"/>
          <w:bCs/>
          <w:color w:val="000000" w:themeColor="text1"/>
        </w:rPr>
        <w:t xml:space="preserve"> </w:t>
      </w:r>
      <w:r>
        <w:rPr>
          <w:rFonts w:ascii="Times New Roman" w:eastAsia="Calibri" w:hAnsi="Times New Roman"/>
          <w:bCs/>
          <w:color w:val="000000" w:themeColor="text1"/>
        </w:rPr>
        <w:t>The course schedule below</w:t>
      </w:r>
      <w:r w:rsidRPr="00F15F20">
        <w:rPr>
          <w:rFonts w:ascii="Times New Roman" w:eastAsia="Calibri" w:hAnsi="Times New Roman"/>
          <w:bCs/>
          <w:color w:val="000000" w:themeColor="text1"/>
        </w:rPr>
        <w:t xml:space="preserve"> is a general indication of when we will cover the topics in the course. However, </w:t>
      </w:r>
      <w:r>
        <w:rPr>
          <w:rFonts w:ascii="Times New Roman" w:eastAsia="Calibri" w:hAnsi="Times New Roman"/>
          <w:color w:val="000000" w:themeColor="text1"/>
        </w:rPr>
        <w:t xml:space="preserve">I </w:t>
      </w:r>
      <w:r w:rsidRPr="00F15F20">
        <w:rPr>
          <w:rFonts w:ascii="Times New Roman" w:eastAsia="Calibri" w:hAnsi="Times New Roman"/>
          <w:color w:val="000000" w:themeColor="text1"/>
        </w:rPr>
        <w:t xml:space="preserve">reserve the right to adjust this schedule according to the pace of the course and the needs of the students. This also includes making any changes that </w:t>
      </w:r>
      <w:r>
        <w:rPr>
          <w:rFonts w:ascii="Times New Roman" w:eastAsia="Calibri" w:hAnsi="Times New Roman"/>
          <w:color w:val="000000" w:themeColor="text1"/>
        </w:rPr>
        <w:t xml:space="preserve">I </w:t>
      </w:r>
      <w:r w:rsidRPr="00F15F20">
        <w:rPr>
          <w:rFonts w:ascii="Times New Roman" w:eastAsia="Calibri" w:hAnsi="Times New Roman"/>
          <w:color w:val="000000" w:themeColor="text1"/>
        </w:rPr>
        <w:t xml:space="preserve">deem necessary to the details and/or policies listed in this syllabus. </w:t>
      </w:r>
      <w:r>
        <w:rPr>
          <w:rFonts w:ascii="Times New Roman" w:eastAsia="Calibri" w:hAnsi="Times New Roman"/>
          <w:color w:val="000000" w:themeColor="text1"/>
        </w:rPr>
        <w:t>Further, t</w:t>
      </w:r>
      <w:r w:rsidRPr="00F15F20">
        <w:rPr>
          <w:rFonts w:ascii="Times New Roman" w:eastAsia="Calibri" w:hAnsi="Times New Roman"/>
          <w:color w:val="000000" w:themeColor="text1"/>
        </w:rPr>
        <w:t>he included schedule, policies, and assignments are subject to change in the event of extenuating circumstances or by mutual agreement between the instructor and class participants.</w:t>
      </w:r>
      <w:r>
        <w:rPr>
          <w:rFonts w:ascii="Times New Roman" w:eastAsia="Calibri" w:hAnsi="Times New Roman"/>
          <w:color w:val="000000" w:themeColor="text1"/>
        </w:rPr>
        <w:t xml:space="preserve"> Students will be given notice of any changes being made. Please make sure you check D2L and your MSU email regularly. </w:t>
      </w:r>
    </w:p>
    <w:p w14:paraId="4B33261C" w14:textId="77777777" w:rsidR="00C5349E" w:rsidRDefault="00C5349E" w:rsidP="008D1384">
      <w:pPr>
        <w:jc w:val="center"/>
        <w:rPr>
          <w:rFonts w:ascii="Times New Roman" w:hAnsi="Times New Roman" w:cs="Times New Roman"/>
          <w:b/>
          <w:bCs/>
        </w:rPr>
      </w:pPr>
    </w:p>
    <w:p w14:paraId="6268DED1" w14:textId="604B7E24" w:rsidR="00293D76" w:rsidRPr="008D1384" w:rsidRDefault="00293D76" w:rsidP="008D1384">
      <w:pPr>
        <w:jc w:val="center"/>
        <w:rPr>
          <w:rFonts w:ascii="Times New Roman" w:eastAsia="Calibri" w:hAnsi="Times New Roman"/>
          <w:color w:val="000000" w:themeColor="text1"/>
        </w:rPr>
      </w:pPr>
      <w:r w:rsidRPr="00293D76">
        <w:rPr>
          <w:rFonts w:ascii="Times New Roman" w:hAnsi="Times New Roman" w:cs="Times New Roman"/>
          <w:b/>
          <w:bCs/>
        </w:rPr>
        <w:t>Course Schedule</w:t>
      </w:r>
    </w:p>
    <w:p w14:paraId="68905694" w14:textId="77777777" w:rsidR="00293D76" w:rsidRDefault="00293D76" w:rsidP="00293D76">
      <w:pPr>
        <w:jc w:val="center"/>
        <w:rPr>
          <w:rFonts w:ascii="Times New Roman" w:hAnsi="Times New Roman" w:cs="Times New Roman"/>
          <w:b/>
          <w:bCs/>
        </w:rPr>
      </w:pPr>
    </w:p>
    <w:tbl>
      <w:tblPr>
        <w:tblStyle w:val="TableGrid"/>
        <w:tblW w:w="10890" w:type="dxa"/>
        <w:tblInd w:w="-635" w:type="dxa"/>
        <w:tblLook w:val="04A0" w:firstRow="1" w:lastRow="0" w:firstColumn="1" w:lastColumn="0" w:noHBand="0" w:noVBand="1"/>
      </w:tblPr>
      <w:tblGrid>
        <w:gridCol w:w="804"/>
        <w:gridCol w:w="816"/>
        <w:gridCol w:w="2250"/>
        <w:gridCol w:w="7020"/>
      </w:tblGrid>
      <w:tr w:rsidR="0041444D" w14:paraId="7DE2F349" w14:textId="77777777" w:rsidTr="00DD0BE7">
        <w:trPr>
          <w:tblHeader/>
        </w:trPr>
        <w:tc>
          <w:tcPr>
            <w:tcW w:w="804" w:type="dxa"/>
          </w:tcPr>
          <w:p w14:paraId="4F0E8F9B" w14:textId="009740B1" w:rsidR="00293D76" w:rsidRDefault="00293D76" w:rsidP="00293D76">
            <w:pPr>
              <w:jc w:val="center"/>
              <w:rPr>
                <w:rFonts w:ascii="Times New Roman" w:eastAsiaTheme="minorHAnsi" w:hAnsi="Times New Roman" w:cs="Times New Roman"/>
                <w:b/>
                <w:bCs/>
              </w:rPr>
            </w:pPr>
            <w:r>
              <w:rPr>
                <w:rFonts w:ascii="Times New Roman" w:eastAsiaTheme="minorHAnsi" w:hAnsi="Times New Roman" w:cs="Times New Roman"/>
                <w:b/>
                <w:bCs/>
              </w:rPr>
              <w:t>Week</w:t>
            </w:r>
          </w:p>
        </w:tc>
        <w:tc>
          <w:tcPr>
            <w:tcW w:w="816" w:type="dxa"/>
          </w:tcPr>
          <w:p w14:paraId="7CA80E90" w14:textId="3E2F8798" w:rsidR="00293D76" w:rsidRDefault="00293D76" w:rsidP="00293D76">
            <w:pPr>
              <w:jc w:val="center"/>
              <w:rPr>
                <w:rFonts w:ascii="Times New Roman" w:eastAsiaTheme="minorHAnsi" w:hAnsi="Times New Roman" w:cs="Times New Roman"/>
                <w:b/>
                <w:bCs/>
              </w:rPr>
            </w:pPr>
            <w:r>
              <w:rPr>
                <w:rFonts w:ascii="Times New Roman" w:eastAsiaTheme="minorHAnsi" w:hAnsi="Times New Roman" w:cs="Times New Roman"/>
                <w:b/>
                <w:bCs/>
              </w:rPr>
              <w:t>Date</w:t>
            </w:r>
          </w:p>
        </w:tc>
        <w:tc>
          <w:tcPr>
            <w:tcW w:w="2250" w:type="dxa"/>
          </w:tcPr>
          <w:p w14:paraId="5643A1AC" w14:textId="6AAD4BCF" w:rsidR="00293D76" w:rsidRDefault="00293D76" w:rsidP="00293D76">
            <w:pPr>
              <w:jc w:val="center"/>
              <w:rPr>
                <w:rFonts w:ascii="Times New Roman" w:eastAsiaTheme="minorHAnsi" w:hAnsi="Times New Roman" w:cs="Times New Roman"/>
                <w:b/>
                <w:bCs/>
              </w:rPr>
            </w:pPr>
            <w:r>
              <w:rPr>
                <w:rFonts w:ascii="Times New Roman" w:eastAsiaTheme="minorHAnsi" w:hAnsi="Times New Roman" w:cs="Times New Roman"/>
                <w:b/>
                <w:bCs/>
              </w:rPr>
              <w:t>Topic</w:t>
            </w:r>
          </w:p>
        </w:tc>
        <w:tc>
          <w:tcPr>
            <w:tcW w:w="7020" w:type="dxa"/>
          </w:tcPr>
          <w:p w14:paraId="7B9E2AF5" w14:textId="29BB2429" w:rsidR="00293D76" w:rsidRDefault="00293D76" w:rsidP="00293D76">
            <w:pPr>
              <w:jc w:val="center"/>
              <w:rPr>
                <w:rFonts w:ascii="Times New Roman" w:eastAsiaTheme="minorHAnsi" w:hAnsi="Times New Roman" w:cs="Times New Roman"/>
                <w:b/>
                <w:bCs/>
              </w:rPr>
            </w:pPr>
            <w:r>
              <w:rPr>
                <w:rFonts w:ascii="Times New Roman" w:eastAsiaTheme="minorHAnsi" w:hAnsi="Times New Roman" w:cs="Times New Roman"/>
                <w:b/>
                <w:bCs/>
              </w:rPr>
              <w:t>Readings</w:t>
            </w:r>
            <w:r w:rsidR="009450CD">
              <w:rPr>
                <w:rFonts w:ascii="Times New Roman" w:eastAsiaTheme="minorHAnsi" w:hAnsi="Times New Roman" w:cs="Times New Roman"/>
                <w:b/>
                <w:bCs/>
              </w:rPr>
              <w:t xml:space="preserve">, </w:t>
            </w:r>
            <w:r>
              <w:rPr>
                <w:rFonts w:ascii="Times New Roman" w:eastAsiaTheme="minorHAnsi" w:hAnsi="Times New Roman" w:cs="Times New Roman"/>
                <w:b/>
                <w:bCs/>
              </w:rPr>
              <w:t>Assignments</w:t>
            </w:r>
            <w:r w:rsidR="009450CD">
              <w:rPr>
                <w:rFonts w:ascii="Times New Roman" w:eastAsiaTheme="minorHAnsi" w:hAnsi="Times New Roman" w:cs="Times New Roman"/>
                <w:b/>
                <w:bCs/>
              </w:rPr>
              <w:t>, and Key Agenda Items</w:t>
            </w:r>
          </w:p>
        </w:tc>
      </w:tr>
      <w:tr w:rsidR="0041444D" w14:paraId="1A4341BE" w14:textId="77777777" w:rsidTr="00941CC2">
        <w:tc>
          <w:tcPr>
            <w:tcW w:w="804" w:type="dxa"/>
          </w:tcPr>
          <w:p w14:paraId="069C2225" w14:textId="54C79CE2" w:rsidR="00293D76" w:rsidRPr="00AE06A4" w:rsidRDefault="00AE06A4" w:rsidP="00293D76">
            <w:pPr>
              <w:jc w:val="center"/>
              <w:rPr>
                <w:rFonts w:ascii="Times New Roman" w:eastAsiaTheme="minorHAnsi" w:hAnsi="Times New Roman" w:cs="Times New Roman"/>
              </w:rPr>
            </w:pPr>
            <w:r>
              <w:rPr>
                <w:rFonts w:ascii="Times New Roman" w:eastAsiaTheme="minorHAnsi" w:hAnsi="Times New Roman" w:cs="Times New Roman"/>
              </w:rPr>
              <w:t>1</w:t>
            </w:r>
          </w:p>
        </w:tc>
        <w:tc>
          <w:tcPr>
            <w:tcW w:w="816" w:type="dxa"/>
          </w:tcPr>
          <w:p w14:paraId="2ED6AB33" w14:textId="794104F0" w:rsidR="00293D76" w:rsidRPr="00F428CD" w:rsidRDefault="00F428CD" w:rsidP="00293D76">
            <w:pPr>
              <w:jc w:val="center"/>
              <w:rPr>
                <w:rFonts w:ascii="Times New Roman" w:eastAsiaTheme="minorHAnsi" w:hAnsi="Times New Roman" w:cs="Times New Roman"/>
              </w:rPr>
            </w:pPr>
            <w:r>
              <w:rPr>
                <w:rFonts w:ascii="Times New Roman" w:eastAsiaTheme="minorHAnsi" w:hAnsi="Times New Roman" w:cs="Times New Roman"/>
              </w:rPr>
              <w:t>1/13</w:t>
            </w:r>
          </w:p>
        </w:tc>
        <w:tc>
          <w:tcPr>
            <w:tcW w:w="2250" w:type="dxa"/>
          </w:tcPr>
          <w:p w14:paraId="7C72A17C" w14:textId="76757DC6" w:rsidR="00293D76" w:rsidRPr="00F428CD" w:rsidRDefault="00F428CD" w:rsidP="00293D76">
            <w:pPr>
              <w:jc w:val="center"/>
              <w:rPr>
                <w:rFonts w:ascii="Times New Roman" w:eastAsiaTheme="minorHAnsi" w:hAnsi="Times New Roman" w:cs="Times New Roman"/>
              </w:rPr>
            </w:pPr>
            <w:r>
              <w:rPr>
                <w:rFonts w:ascii="Times New Roman" w:eastAsiaTheme="minorHAnsi" w:hAnsi="Times New Roman" w:cs="Times New Roman"/>
              </w:rPr>
              <w:t>Course overview</w:t>
            </w:r>
          </w:p>
        </w:tc>
        <w:tc>
          <w:tcPr>
            <w:tcW w:w="7020" w:type="dxa"/>
          </w:tcPr>
          <w:p w14:paraId="54AA09B5" w14:textId="56CF261D" w:rsidR="00293D76" w:rsidRPr="00F428CD" w:rsidRDefault="00F428CD" w:rsidP="00293D76">
            <w:pPr>
              <w:jc w:val="center"/>
              <w:rPr>
                <w:rFonts w:ascii="Times New Roman" w:eastAsiaTheme="minorHAnsi" w:hAnsi="Times New Roman" w:cs="Times New Roman"/>
              </w:rPr>
            </w:pPr>
            <w:r>
              <w:rPr>
                <w:rFonts w:ascii="Times New Roman" w:eastAsiaTheme="minorHAnsi" w:hAnsi="Times New Roman" w:cs="Times New Roman"/>
              </w:rPr>
              <w:t>None</w:t>
            </w:r>
          </w:p>
        </w:tc>
      </w:tr>
      <w:tr w:rsidR="00BE26E7" w14:paraId="5861C1F8" w14:textId="77777777" w:rsidTr="00941CC2">
        <w:tc>
          <w:tcPr>
            <w:tcW w:w="804" w:type="dxa"/>
          </w:tcPr>
          <w:p w14:paraId="17ED448A" w14:textId="77777777" w:rsidR="00BE26E7" w:rsidRDefault="00BE26E7" w:rsidP="00293D76">
            <w:pPr>
              <w:jc w:val="center"/>
              <w:rPr>
                <w:rFonts w:ascii="Times New Roman" w:eastAsiaTheme="minorHAnsi" w:hAnsi="Times New Roman" w:cs="Times New Roman"/>
              </w:rPr>
            </w:pPr>
          </w:p>
        </w:tc>
        <w:tc>
          <w:tcPr>
            <w:tcW w:w="816" w:type="dxa"/>
          </w:tcPr>
          <w:p w14:paraId="046B1384" w14:textId="77777777" w:rsidR="00BE26E7" w:rsidRDefault="00BE26E7" w:rsidP="00293D76">
            <w:pPr>
              <w:jc w:val="center"/>
              <w:rPr>
                <w:rFonts w:ascii="Times New Roman" w:eastAsiaTheme="minorHAnsi" w:hAnsi="Times New Roman" w:cs="Times New Roman"/>
              </w:rPr>
            </w:pPr>
          </w:p>
        </w:tc>
        <w:tc>
          <w:tcPr>
            <w:tcW w:w="2250" w:type="dxa"/>
          </w:tcPr>
          <w:p w14:paraId="1AD856F8" w14:textId="7112B961" w:rsidR="00BE26E7" w:rsidRPr="00BE26E7" w:rsidRDefault="00BE26E7" w:rsidP="00293D76">
            <w:pPr>
              <w:jc w:val="center"/>
              <w:rPr>
                <w:rFonts w:ascii="Times New Roman" w:eastAsiaTheme="minorHAnsi" w:hAnsi="Times New Roman" w:cs="Times New Roman"/>
                <w:b/>
                <w:bCs/>
              </w:rPr>
            </w:pPr>
            <w:r w:rsidRPr="00BE26E7">
              <w:rPr>
                <w:rFonts w:ascii="Times New Roman" w:eastAsiaTheme="minorHAnsi" w:hAnsi="Times New Roman" w:cs="Times New Roman"/>
                <w:b/>
                <w:bCs/>
              </w:rPr>
              <w:t>Unit One</w:t>
            </w:r>
          </w:p>
        </w:tc>
        <w:tc>
          <w:tcPr>
            <w:tcW w:w="7020" w:type="dxa"/>
          </w:tcPr>
          <w:p w14:paraId="788D1B6B" w14:textId="00AEC55A" w:rsidR="00BE26E7" w:rsidRPr="00BE26E7" w:rsidRDefault="00BE26E7" w:rsidP="00293D76">
            <w:pPr>
              <w:jc w:val="center"/>
              <w:rPr>
                <w:rFonts w:ascii="Times New Roman" w:eastAsiaTheme="minorHAnsi" w:hAnsi="Times New Roman" w:cs="Times New Roman"/>
                <w:b/>
                <w:bCs/>
              </w:rPr>
            </w:pPr>
            <w:r w:rsidRPr="00BE26E7">
              <w:rPr>
                <w:rFonts w:ascii="Times New Roman" w:eastAsiaTheme="minorHAnsi" w:hAnsi="Times New Roman" w:cs="Times New Roman"/>
                <w:b/>
                <w:bCs/>
              </w:rPr>
              <w:t xml:space="preserve">Key Changes </w:t>
            </w:r>
            <w:r>
              <w:rPr>
                <w:rFonts w:ascii="Times New Roman" w:eastAsiaTheme="minorHAnsi" w:hAnsi="Times New Roman" w:cs="Times New Roman"/>
                <w:b/>
                <w:bCs/>
              </w:rPr>
              <w:t>i</w:t>
            </w:r>
            <w:r w:rsidRPr="00BE26E7">
              <w:rPr>
                <w:rFonts w:ascii="Times New Roman" w:eastAsiaTheme="minorHAnsi" w:hAnsi="Times New Roman" w:cs="Times New Roman"/>
                <w:b/>
                <w:bCs/>
              </w:rPr>
              <w:t>n Adolescence</w:t>
            </w:r>
          </w:p>
        </w:tc>
      </w:tr>
      <w:tr w:rsidR="0041444D" w14:paraId="13AB81CC" w14:textId="77777777" w:rsidTr="00941CC2">
        <w:tc>
          <w:tcPr>
            <w:tcW w:w="804" w:type="dxa"/>
          </w:tcPr>
          <w:p w14:paraId="213DD976" w14:textId="58B60D2C" w:rsidR="00293D76" w:rsidRPr="00F428CD" w:rsidRDefault="00F428CD" w:rsidP="00293D76">
            <w:pPr>
              <w:jc w:val="center"/>
              <w:rPr>
                <w:rFonts w:ascii="Times New Roman" w:eastAsiaTheme="minorHAnsi" w:hAnsi="Times New Roman" w:cs="Times New Roman"/>
              </w:rPr>
            </w:pPr>
            <w:r>
              <w:rPr>
                <w:rFonts w:ascii="Times New Roman" w:eastAsiaTheme="minorHAnsi" w:hAnsi="Times New Roman" w:cs="Times New Roman"/>
              </w:rPr>
              <w:t>1</w:t>
            </w:r>
          </w:p>
        </w:tc>
        <w:tc>
          <w:tcPr>
            <w:tcW w:w="816" w:type="dxa"/>
          </w:tcPr>
          <w:p w14:paraId="5CCC49A0" w14:textId="03908206" w:rsidR="00293D76" w:rsidRPr="00F428CD" w:rsidRDefault="00F428CD" w:rsidP="00293D76">
            <w:pPr>
              <w:jc w:val="center"/>
              <w:rPr>
                <w:rFonts w:ascii="Times New Roman" w:eastAsiaTheme="minorHAnsi" w:hAnsi="Times New Roman" w:cs="Times New Roman"/>
              </w:rPr>
            </w:pPr>
            <w:r>
              <w:rPr>
                <w:rFonts w:ascii="Times New Roman" w:eastAsiaTheme="minorHAnsi" w:hAnsi="Times New Roman" w:cs="Times New Roman"/>
              </w:rPr>
              <w:t>1/15</w:t>
            </w:r>
          </w:p>
        </w:tc>
        <w:tc>
          <w:tcPr>
            <w:tcW w:w="2250" w:type="dxa"/>
          </w:tcPr>
          <w:p w14:paraId="24315D16" w14:textId="59E95D38" w:rsidR="00293D76" w:rsidRDefault="00F428CD" w:rsidP="00293D76">
            <w:pPr>
              <w:jc w:val="center"/>
              <w:rPr>
                <w:rFonts w:ascii="Times New Roman" w:eastAsiaTheme="minorHAnsi" w:hAnsi="Times New Roman" w:cs="Times New Roman"/>
                <w:b/>
                <w:bCs/>
              </w:rPr>
            </w:pPr>
            <w:r>
              <w:rPr>
                <w:rFonts w:ascii="Times New Roman" w:eastAsia="Times New Roman" w:hAnsi="Times New Roman" w:cs="Times New Roman"/>
                <w:color w:val="000000"/>
              </w:rPr>
              <w:t>Biological Changes</w:t>
            </w:r>
          </w:p>
        </w:tc>
        <w:tc>
          <w:tcPr>
            <w:tcW w:w="7020" w:type="dxa"/>
          </w:tcPr>
          <w:p w14:paraId="14CCE64B" w14:textId="40452E26" w:rsidR="00293D76" w:rsidRDefault="00F428CD" w:rsidP="00293D76">
            <w:pPr>
              <w:jc w:val="center"/>
              <w:rPr>
                <w:rFonts w:ascii="Times New Roman" w:eastAsiaTheme="minorHAnsi" w:hAnsi="Times New Roman" w:cs="Times New Roman"/>
                <w:b/>
                <w:bCs/>
              </w:rPr>
            </w:pPr>
            <w:r w:rsidRPr="00F01F3C">
              <w:rPr>
                <w:rFonts w:ascii="Times New Roman" w:eastAsia="Times New Roman" w:hAnsi="Times New Roman" w:cs="Times New Roman"/>
                <w:iCs/>
              </w:rPr>
              <w:t>Adolescence</w:t>
            </w:r>
            <w:r>
              <w:rPr>
                <w:rFonts w:ascii="Times New Roman" w:eastAsia="Times New Roman" w:hAnsi="Times New Roman" w:cs="Times New Roman"/>
              </w:rPr>
              <w:t xml:space="preserve"> </w:t>
            </w:r>
            <w:r>
              <w:rPr>
                <w:rFonts w:ascii="Times New Roman" w:eastAsia="Times New Roman" w:hAnsi="Times New Roman" w:cs="Times New Roman"/>
                <w:color w:val="000000"/>
              </w:rPr>
              <w:t>Chapter One – Biological Transitions</w:t>
            </w:r>
          </w:p>
        </w:tc>
      </w:tr>
      <w:tr w:rsidR="0041444D" w14:paraId="374ED970" w14:textId="77777777" w:rsidTr="00941CC2">
        <w:tc>
          <w:tcPr>
            <w:tcW w:w="804" w:type="dxa"/>
          </w:tcPr>
          <w:p w14:paraId="359F2B94" w14:textId="4DC5D65C" w:rsidR="00293D76" w:rsidRPr="00F428CD" w:rsidRDefault="00F428CD" w:rsidP="00293D76">
            <w:pPr>
              <w:jc w:val="center"/>
              <w:rPr>
                <w:rFonts w:ascii="Times New Roman" w:eastAsiaTheme="minorHAnsi" w:hAnsi="Times New Roman" w:cs="Times New Roman"/>
              </w:rPr>
            </w:pPr>
            <w:r>
              <w:rPr>
                <w:rFonts w:ascii="Times New Roman" w:eastAsiaTheme="minorHAnsi" w:hAnsi="Times New Roman" w:cs="Times New Roman"/>
              </w:rPr>
              <w:t>2</w:t>
            </w:r>
          </w:p>
        </w:tc>
        <w:tc>
          <w:tcPr>
            <w:tcW w:w="816" w:type="dxa"/>
          </w:tcPr>
          <w:p w14:paraId="365796A5" w14:textId="61B4DD9C" w:rsidR="00293D76" w:rsidRPr="00F428CD" w:rsidRDefault="00F428CD" w:rsidP="00293D76">
            <w:pPr>
              <w:jc w:val="center"/>
              <w:rPr>
                <w:rFonts w:ascii="Times New Roman" w:eastAsiaTheme="minorHAnsi" w:hAnsi="Times New Roman" w:cs="Times New Roman"/>
              </w:rPr>
            </w:pPr>
            <w:r>
              <w:rPr>
                <w:rFonts w:ascii="Times New Roman" w:eastAsiaTheme="minorHAnsi" w:hAnsi="Times New Roman" w:cs="Times New Roman"/>
              </w:rPr>
              <w:t>1/20</w:t>
            </w:r>
          </w:p>
        </w:tc>
        <w:tc>
          <w:tcPr>
            <w:tcW w:w="2250" w:type="dxa"/>
          </w:tcPr>
          <w:p w14:paraId="593B1587" w14:textId="0DBD94DF" w:rsidR="00293D76" w:rsidRDefault="00F428CD" w:rsidP="00293D76">
            <w:pPr>
              <w:jc w:val="center"/>
              <w:rPr>
                <w:rFonts w:ascii="Times New Roman" w:eastAsiaTheme="minorHAnsi" w:hAnsi="Times New Roman" w:cs="Times New Roman"/>
                <w:b/>
                <w:bCs/>
              </w:rPr>
            </w:pPr>
            <w:r>
              <w:rPr>
                <w:rFonts w:ascii="Times New Roman" w:eastAsia="Times New Roman" w:hAnsi="Times New Roman" w:cs="Times New Roman"/>
                <w:color w:val="000000"/>
              </w:rPr>
              <w:t>Biological Changes</w:t>
            </w:r>
          </w:p>
        </w:tc>
        <w:tc>
          <w:tcPr>
            <w:tcW w:w="7020" w:type="dxa"/>
          </w:tcPr>
          <w:p w14:paraId="4AB5B0DD" w14:textId="0582D579" w:rsidR="00293D76" w:rsidRDefault="00F428CD" w:rsidP="00293D76">
            <w:pPr>
              <w:jc w:val="center"/>
              <w:rPr>
                <w:rFonts w:ascii="Times New Roman" w:eastAsiaTheme="minorHAnsi" w:hAnsi="Times New Roman" w:cs="Times New Roman"/>
                <w:b/>
                <w:bCs/>
              </w:rPr>
            </w:pPr>
            <w:r w:rsidRPr="0024286D">
              <w:rPr>
                <w:rFonts w:ascii="Times New Roman" w:eastAsia="Times New Roman" w:hAnsi="Times New Roman" w:cs="Times New Roman"/>
                <w:color w:val="000000"/>
              </w:rPr>
              <w:t>Owens, J. A., Belon, K., &amp; Moss, P. (2010). Impact of delaying school start time on adolescent sleep, mood, and behavior.</w:t>
            </w:r>
          </w:p>
        </w:tc>
      </w:tr>
      <w:tr w:rsidR="0041444D" w14:paraId="7B5520F7" w14:textId="77777777" w:rsidTr="00941CC2">
        <w:tc>
          <w:tcPr>
            <w:tcW w:w="804" w:type="dxa"/>
          </w:tcPr>
          <w:p w14:paraId="66F87EA5" w14:textId="4F6359D7" w:rsidR="00293D76" w:rsidRPr="00F428CD" w:rsidRDefault="00F428CD" w:rsidP="00293D76">
            <w:pPr>
              <w:jc w:val="center"/>
              <w:rPr>
                <w:rFonts w:ascii="Times New Roman" w:eastAsiaTheme="minorHAnsi" w:hAnsi="Times New Roman" w:cs="Times New Roman"/>
              </w:rPr>
            </w:pPr>
            <w:r>
              <w:rPr>
                <w:rFonts w:ascii="Times New Roman" w:eastAsiaTheme="minorHAnsi" w:hAnsi="Times New Roman" w:cs="Times New Roman"/>
              </w:rPr>
              <w:t>2</w:t>
            </w:r>
          </w:p>
        </w:tc>
        <w:tc>
          <w:tcPr>
            <w:tcW w:w="816" w:type="dxa"/>
          </w:tcPr>
          <w:p w14:paraId="661F5B6D" w14:textId="12B925F7" w:rsidR="00293D76" w:rsidRPr="00655173" w:rsidRDefault="00655173" w:rsidP="00293D76">
            <w:pPr>
              <w:jc w:val="center"/>
              <w:rPr>
                <w:rFonts w:ascii="Times New Roman" w:eastAsiaTheme="minorHAnsi" w:hAnsi="Times New Roman" w:cs="Times New Roman"/>
              </w:rPr>
            </w:pPr>
            <w:r w:rsidRPr="00655173">
              <w:rPr>
                <w:rFonts w:ascii="Times New Roman" w:eastAsiaTheme="minorHAnsi" w:hAnsi="Times New Roman" w:cs="Times New Roman"/>
              </w:rPr>
              <w:t>1/22</w:t>
            </w:r>
          </w:p>
        </w:tc>
        <w:tc>
          <w:tcPr>
            <w:tcW w:w="2250" w:type="dxa"/>
          </w:tcPr>
          <w:p w14:paraId="5C035C7B" w14:textId="6ACAA0E4" w:rsidR="00293D76" w:rsidRDefault="00F428CD" w:rsidP="00293D76">
            <w:pPr>
              <w:jc w:val="center"/>
              <w:rPr>
                <w:rFonts w:ascii="Times New Roman" w:eastAsiaTheme="minorHAnsi" w:hAnsi="Times New Roman" w:cs="Times New Roman"/>
                <w:b/>
                <w:bCs/>
              </w:rPr>
            </w:pPr>
            <w:r>
              <w:rPr>
                <w:rFonts w:ascii="Times New Roman" w:eastAsia="Times New Roman" w:hAnsi="Times New Roman" w:cs="Times New Roman"/>
                <w:color w:val="000000"/>
              </w:rPr>
              <w:t>Cognitive Changes</w:t>
            </w:r>
          </w:p>
        </w:tc>
        <w:tc>
          <w:tcPr>
            <w:tcW w:w="7020" w:type="dxa"/>
          </w:tcPr>
          <w:p w14:paraId="20FFAF50" w14:textId="77777777" w:rsidR="00293D76" w:rsidRDefault="00655173" w:rsidP="00293D76">
            <w:pPr>
              <w:jc w:val="center"/>
              <w:rPr>
                <w:rFonts w:ascii="Times New Roman" w:eastAsia="Times New Roman" w:hAnsi="Times New Roman" w:cs="Times New Roman"/>
                <w:color w:val="000000"/>
              </w:rPr>
            </w:pPr>
            <w:r w:rsidRPr="00F01F3C">
              <w:rPr>
                <w:rFonts w:ascii="Times New Roman" w:eastAsia="Times New Roman" w:hAnsi="Times New Roman" w:cs="Times New Roman"/>
                <w:iCs/>
              </w:rPr>
              <w:t>Adolescence</w:t>
            </w:r>
            <w:r>
              <w:rPr>
                <w:rFonts w:ascii="Times New Roman" w:eastAsia="Times New Roman" w:hAnsi="Times New Roman" w:cs="Times New Roman"/>
              </w:rPr>
              <w:t xml:space="preserve"> </w:t>
            </w:r>
            <w:r>
              <w:rPr>
                <w:rFonts w:ascii="Times New Roman" w:eastAsia="Times New Roman" w:hAnsi="Times New Roman" w:cs="Times New Roman"/>
                <w:color w:val="000000"/>
              </w:rPr>
              <w:t>Chapter Two – Cognitive Transitions</w:t>
            </w:r>
          </w:p>
          <w:p w14:paraId="07FFCC81" w14:textId="631A72B4" w:rsidR="009450CD" w:rsidRPr="009627C3" w:rsidRDefault="009450CD" w:rsidP="00293D76">
            <w:pPr>
              <w:jc w:val="center"/>
              <w:rPr>
                <w:rFonts w:ascii="Times New Roman" w:eastAsiaTheme="minorHAnsi" w:hAnsi="Times New Roman" w:cs="Times New Roman"/>
                <w:b/>
                <w:bCs/>
                <w:i/>
                <w:iCs/>
              </w:rPr>
            </w:pPr>
            <w:r w:rsidRPr="009627C3">
              <w:rPr>
                <w:rFonts w:ascii="Times New Roman" w:eastAsia="Times New Roman" w:hAnsi="Times New Roman" w:cs="Times New Roman"/>
                <w:i/>
                <w:iCs/>
                <w:color w:val="000000"/>
              </w:rPr>
              <w:t>Students select article presentation groups</w:t>
            </w:r>
          </w:p>
        </w:tc>
      </w:tr>
      <w:tr w:rsidR="0041444D" w14:paraId="25530AF6" w14:textId="77777777" w:rsidTr="00941CC2">
        <w:tc>
          <w:tcPr>
            <w:tcW w:w="804" w:type="dxa"/>
          </w:tcPr>
          <w:p w14:paraId="0BDE951A" w14:textId="0A3ECD80" w:rsidR="00293D76" w:rsidRPr="003721A9" w:rsidRDefault="003721A9" w:rsidP="00293D76">
            <w:pPr>
              <w:jc w:val="center"/>
              <w:rPr>
                <w:rFonts w:ascii="Times New Roman" w:eastAsiaTheme="minorHAnsi" w:hAnsi="Times New Roman" w:cs="Times New Roman"/>
              </w:rPr>
            </w:pPr>
            <w:r>
              <w:rPr>
                <w:rFonts w:ascii="Times New Roman" w:eastAsiaTheme="minorHAnsi" w:hAnsi="Times New Roman" w:cs="Times New Roman"/>
              </w:rPr>
              <w:t>3</w:t>
            </w:r>
          </w:p>
        </w:tc>
        <w:tc>
          <w:tcPr>
            <w:tcW w:w="816" w:type="dxa"/>
          </w:tcPr>
          <w:p w14:paraId="750AB32D" w14:textId="685255FF" w:rsidR="00293D76" w:rsidRPr="003721A9" w:rsidRDefault="003721A9" w:rsidP="00293D76">
            <w:pPr>
              <w:jc w:val="center"/>
              <w:rPr>
                <w:rFonts w:ascii="Times New Roman" w:eastAsiaTheme="minorHAnsi" w:hAnsi="Times New Roman" w:cs="Times New Roman"/>
              </w:rPr>
            </w:pPr>
            <w:r>
              <w:rPr>
                <w:rFonts w:ascii="Times New Roman" w:eastAsiaTheme="minorHAnsi" w:hAnsi="Times New Roman" w:cs="Times New Roman"/>
              </w:rPr>
              <w:t>1/27</w:t>
            </w:r>
          </w:p>
        </w:tc>
        <w:tc>
          <w:tcPr>
            <w:tcW w:w="2250" w:type="dxa"/>
          </w:tcPr>
          <w:p w14:paraId="3688B00C" w14:textId="65A66738" w:rsidR="00293D76" w:rsidRPr="003721A9" w:rsidRDefault="003721A9" w:rsidP="00293D76">
            <w:pPr>
              <w:jc w:val="center"/>
              <w:rPr>
                <w:rFonts w:ascii="Times New Roman" w:eastAsiaTheme="minorHAnsi" w:hAnsi="Times New Roman" w:cs="Times New Roman"/>
              </w:rPr>
            </w:pPr>
            <w:r w:rsidRPr="003721A9">
              <w:rPr>
                <w:rFonts w:ascii="Times New Roman" w:eastAsiaTheme="minorHAnsi" w:hAnsi="Times New Roman" w:cs="Times New Roman"/>
              </w:rPr>
              <w:t>Cognitive Changes</w:t>
            </w:r>
          </w:p>
        </w:tc>
        <w:tc>
          <w:tcPr>
            <w:tcW w:w="7020" w:type="dxa"/>
          </w:tcPr>
          <w:p w14:paraId="34D68903" w14:textId="527E2009" w:rsidR="00293D76" w:rsidRDefault="003721A9" w:rsidP="00293D76">
            <w:pPr>
              <w:jc w:val="center"/>
              <w:rPr>
                <w:rFonts w:ascii="Times New Roman" w:eastAsiaTheme="minorHAnsi" w:hAnsi="Times New Roman" w:cs="Times New Roman"/>
                <w:b/>
                <w:bCs/>
              </w:rPr>
            </w:pPr>
            <w:r w:rsidRPr="005B60C9">
              <w:rPr>
                <w:rFonts w:ascii="Times New Roman" w:eastAsia="Times New Roman" w:hAnsi="Times New Roman" w:cs="Times New Roman"/>
              </w:rPr>
              <w:t xml:space="preserve">Mills, K. L. (2016). Possible effects of internet use on cognitive development in adolescence. </w:t>
            </w:r>
          </w:p>
        </w:tc>
      </w:tr>
      <w:tr w:rsidR="00F428CD" w14:paraId="446A6246" w14:textId="77777777" w:rsidTr="00941CC2">
        <w:tc>
          <w:tcPr>
            <w:tcW w:w="804" w:type="dxa"/>
          </w:tcPr>
          <w:p w14:paraId="0DF9FE0F" w14:textId="619A8D29" w:rsidR="00F428CD" w:rsidRPr="003721A9" w:rsidRDefault="003721A9" w:rsidP="00293D76">
            <w:pPr>
              <w:jc w:val="center"/>
              <w:rPr>
                <w:rFonts w:ascii="Times New Roman" w:eastAsiaTheme="minorHAnsi" w:hAnsi="Times New Roman" w:cs="Times New Roman"/>
              </w:rPr>
            </w:pPr>
            <w:r>
              <w:rPr>
                <w:rFonts w:ascii="Times New Roman" w:eastAsiaTheme="minorHAnsi" w:hAnsi="Times New Roman" w:cs="Times New Roman"/>
              </w:rPr>
              <w:t>3</w:t>
            </w:r>
          </w:p>
        </w:tc>
        <w:tc>
          <w:tcPr>
            <w:tcW w:w="816" w:type="dxa"/>
          </w:tcPr>
          <w:p w14:paraId="4A943F98" w14:textId="523BD104" w:rsidR="00F428CD" w:rsidRPr="003B7F7D" w:rsidRDefault="003B7F7D" w:rsidP="00293D76">
            <w:pPr>
              <w:jc w:val="center"/>
              <w:rPr>
                <w:rFonts w:ascii="Times New Roman" w:eastAsiaTheme="minorHAnsi" w:hAnsi="Times New Roman" w:cs="Times New Roman"/>
              </w:rPr>
            </w:pPr>
            <w:r>
              <w:rPr>
                <w:rFonts w:ascii="Times New Roman" w:eastAsiaTheme="minorHAnsi" w:hAnsi="Times New Roman" w:cs="Times New Roman"/>
              </w:rPr>
              <w:t>1/29</w:t>
            </w:r>
          </w:p>
        </w:tc>
        <w:tc>
          <w:tcPr>
            <w:tcW w:w="2250" w:type="dxa"/>
          </w:tcPr>
          <w:p w14:paraId="34588243" w14:textId="3F6E5115" w:rsidR="00F428CD" w:rsidRPr="003B7F7D" w:rsidRDefault="003B7F7D" w:rsidP="00293D76">
            <w:pPr>
              <w:jc w:val="center"/>
              <w:rPr>
                <w:rFonts w:ascii="Times New Roman" w:eastAsiaTheme="minorHAnsi" w:hAnsi="Times New Roman" w:cs="Times New Roman"/>
              </w:rPr>
            </w:pPr>
            <w:r w:rsidRPr="003B7F7D">
              <w:rPr>
                <w:rFonts w:ascii="Times New Roman" w:eastAsiaTheme="minorHAnsi" w:hAnsi="Times New Roman" w:cs="Times New Roman"/>
              </w:rPr>
              <w:t>Identity Development</w:t>
            </w:r>
          </w:p>
        </w:tc>
        <w:tc>
          <w:tcPr>
            <w:tcW w:w="7020" w:type="dxa"/>
          </w:tcPr>
          <w:p w14:paraId="2955E84F" w14:textId="77777777" w:rsidR="00F428CD" w:rsidRDefault="003B7F7D" w:rsidP="00293D76">
            <w:pPr>
              <w:jc w:val="center"/>
              <w:rPr>
                <w:rFonts w:ascii="Times New Roman" w:eastAsia="Times New Roman" w:hAnsi="Times New Roman" w:cs="Times New Roman"/>
                <w:color w:val="000000"/>
              </w:rPr>
            </w:pPr>
            <w:r w:rsidRPr="00F01F3C">
              <w:rPr>
                <w:rFonts w:ascii="Times New Roman" w:eastAsia="Times New Roman" w:hAnsi="Times New Roman" w:cs="Times New Roman"/>
                <w:iCs/>
              </w:rPr>
              <w:t>Adolescence</w:t>
            </w:r>
            <w:r>
              <w:rPr>
                <w:rFonts w:ascii="Times New Roman" w:eastAsia="Times New Roman" w:hAnsi="Times New Roman" w:cs="Times New Roman"/>
              </w:rPr>
              <w:t xml:space="preserve"> </w:t>
            </w:r>
            <w:r>
              <w:rPr>
                <w:rFonts w:ascii="Times New Roman" w:eastAsia="Times New Roman" w:hAnsi="Times New Roman" w:cs="Times New Roman"/>
                <w:color w:val="000000"/>
              </w:rPr>
              <w:t>Chapter Eight – Identity Development</w:t>
            </w:r>
          </w:p>
          <w:p w14:paraId="428A083A" w14:textId="22A020BC" w:rsidR="007160ED" w:rsidRPr="00F01F3C" w:rsidRDefault="007160ED" w:rsidP="00293D76">
            <w:pPr>
              <w:jc w:val="center"/>
              <w:rPr>
                <w:rFonts w:ascii="Times New Roman" w:eastAsiaTheme="minorHAnsi" w:hAnsi="Times New Roman" w:cs="Times New Roman"/>
                <w:i/>
                <w:iCs/>
              </w:rPr>
            </w:pPr>
            <w:r w:rsidRPr="00F01F3C">
              <w:rPr>
                <w:rFonts w:ascii="Times New Roman" w:eastAsiaTheme="minorHAnsi" w:hAnsi="Times New Roman" w:cs="Times New Roman"/>
                <w:i/>
                <w:iCs/>
              </w:rPr>
              <w:t xml:space="preserve">Paper topics due </w:t>
            </w:r>
            <w:r w:rsidR="00243DBA">
              <w:rPr>
                <w:rFonts w:ascii="Times New Roman" w:eastAsiaTheme="minorHAnsi" w:hAnsi="Times New Roman" w:cs="Times New Roman"/>
                <w:i/>
                <w:iCs/>
              </w:rPr>
              <w:t>at</w:t>
            </w:r>
            <w:r w:rsidRPr="00F01F3C">
              <w:rPr>
                <w:rFonts w:ascii="Times New Roman" w:eastAsiaTheme="minorHAnsi" w:hAnsi="Times New Roman" w:cs="Times New Roman"/>
                <w:i/>
                <w:iCs/>
              </w:rPr>
              <w:t xml:space="preserve"> 11:59 PM on 1/30</w:t>
            </w:r>
          </w:p>
        </w:tc>
      </w:tr>
      <w:tr w:rsidR="00F428CD" w14:paraId="5AFB6D7B" w14:textId="77777777" w:rsidTr="00941CC2">
        <w:tc>
          <w:tcPr>
            <w:tcW w:w="804" w:type="dxa"/>
          </w:tcPr>
          <w:p w14:paraId="40490307" w14:textId="5699AFEB" w:rsidR="00F428CD" w:rsidRPr="003721A9" w:rsidRDefault="003721A9" w:rsidP="00293D76">
            <w:pPr>
              <w:jc w:val="center"/>
              <w:rPr>
                <w:rFonts w:ascii="Times New Roman" w:eastAsiaTheme="minorHAnsi" w:hAnsi="Times New Roman" w:cs="Times New Roman"/>
              </w:rPr>
            </w:pPr>
            <w:r>
              <w:rPr>
                <w:rFonts w:ascii="Times New Roman" w:eastAsiaTheme="minorHAnsi" w:hAnsi="Times New Roman" w:cs="Times New Roman"/>
              </w:rPr>
              <w:t>4</w:t>
            </w:r>
          </w:p>
        </w:tc>
        <w:tc>
          <w:tcPr>
            <w:tcW w:w="816" w:type="dxa"/>
          </w:tcPr>
          <w:p w14:paraId="4C05F716" w14:textId="1D76C76F" w:rsidR="00F428CD" w:rsidRPr="007160ED" w:rsidRDefault="007160ED" w:rsidP="00293D76">
            <w:pPr>
              <w:jc w:val="center"/>
              <w:rPr>
                <w:rFonts w:ascii="Times New Roman" w:eastAsiaTheme="minorHAnsi" w:hAnsi="Times New Roman" w:cs="Times New Roman"/>
              </w:rPr>
            </w:pPr>
            <w:r>
              <w:rPr>
                <w:rFonts w:ascii="Times New Roman" w:eastAsiaTheme="minorHAnsi" w:hAnsi="Times New Roman" w:cs="Times New Roman"/>
              </w:rPr>
              <w:t>2/3</w:t>
            </w:r>
          </w:p>
        </w:tc>
        <w:tc>
          <w:tcPr>
            <w:tcW w:w="2250" w:type="dxa"/>
          </w:tcPr>
          <w:p w14:paraId="1BE4F524" w14:textId="1F6FEA44" w:rsidR="00F428CD" w:rsidRPr="007160ED" w:rsidRDefault="007160ED" w:rsidP="00293D76">
            <w:pPr>
              <w:jc w:val="center"/>
              <w:rPr>
                <w:rFonts w:ascii="Times New Roman" w:eastAsiaTheme="minorHAnsi" w:hAnsi="Times New Roman" w:cs="Times New Roman"/>
              </w:rPr>
            </w:pPr>
            <w:r>
              <w:rPr>
                <w:rFonts w:ascii="Times New Roman" w:eastAsiaTheme="minorHAnsi" w:hAnsi="Times New Roman" w:cs="Times New Roman"/>
              </w:rPr>
              <w:t>Identity Development</w:t>
            </w:r>
          </w:p>
        </w:tc>
        <w:tc>
          <w:tcPr>
            <w:tcW w:w="7020" w:type="dxa"/>
          </w:tcPr>
          <w:p w14:paraId="3B3E10FF" w14:textId="5E25280B" w:rsidR="009450CD" w:rsidRDefault="009450CD" w:rsidP="009450CD">
            <w:pPr>
              <w:jc w:val="center"/>
              <w:rPr>
                <w:rFonts w:ascii="Times New Roman" w:eastAsia="Times New Roman" w:hAnsi="Times New Roman" w:cs="Times New Roman"/>
              </w:rPr>
            </w:pPr>
            <w:r w:rsidRPr="002C763A">
              <w:rPr>
                <w:rFonts w:ascii="Times New Roman" w:eastAsia="Times New Roman" w:hAnsi="Times New Roman" w:cs="Times New Roman"/>
              </w:rPr>
              <w:t xml:space="preserve">Rivas-Drake, D., Seaton, E. K., </w:t>
            </w:r>
            <w:proofErr w:type="spellStart"/>
            <w:r w:rsidRPr="002C763A">
              <w:rPr>
                <w:rFonts w:ascii="Times New Roman" w:eastAsia="Times New Roman" w:hAnsi="Times New Roman" w:cs="Times New Roman"/>
              </w:rPr>
              <w:t>Markstrom</w:t>
            </w:r>
            <w:proofErr w:type="spellEnd"/>
            <w:r w:rsidRPr="002C763A">
              <w:rPr>
                <w:rFonts w:ascii="Times New Roman" w:eastAsia="Times New Roman" w:hAnsi="Times New Roman" w:cs="Times New Roman"/>
              </w:rPr>
              <w:t xml:space="preserve">, C., Quintana, S., Syed, M., Lee, R. M., Schwartz, S. J., </w:t>
            </w:r>
            <w:proofErr w:type="spellStart"/>
            <w:r w:rsidRPr="002C763A">
              <w:rPr>
                <w:rFonts w:ascii="Times New Roman" w:eastAsia="Times New Roman" w:hAnsi="Times New Roman" w:cs="Times New Roman"/>
              </w:rPr>
              <w:t>Umaña</w:t>
            </w:r>
            <w:proofErr w:type="spellEnd"/>
            <w:r w:rsidRPr="002C763A">
              <w:rPr>
                <w:rFonts w:ascii="Times New Roman" w:eastAsia="Times New Roman" w:hAnsi="Times New Roman" w:cs="Times New Roman"/>
              </w:rPr>
              <w:t xml:space="preserve">-Taylor, A. J., French, S., Yip, T., Cross, W. E., Knight, G. P., &amp; Sellers, R. M. (2014). Ethnic and racial identity in adolescence: Implications for psychosocial, academic, and health outcomes. </w:t>
            </w:r>
          </w:p>
          <w:p w14:paraId="399D1A01" w14:textId="61BDFC75" w:rsidR="00F428CD" w:rsidRPr="00F01F3C" w:rsidRDefault="009450CD" w:rsidP="00911E86">
            <w:pPr>
              <w:jc w:val="center"/>
              <w:rPr>
                <w:rFonts w:ascii="Times New Roman" w:eastAsiaTheme="minorHAnsi" w:hAnsi="Times New Roman" w:cs="Times New Roman"/>
                <w:i/>
                <w:iCs/>
              </w:rPr>
            </w:pPr>
            <w:r w:rsidRPr="00F01F3C">
              <w:rPr>
                <w:rFonts w:ascii="Times New Roman" w:eastAsiaTheme="minorHAnsi" w:hAnsi="Times New Roman" w:cs="Times New Roman"/>
                <w:i/>
                <w:iCs/>
              </w:rPr>
              <w:t>First student article presentation</w:t>
            </w:r>
          </w:p>
        </w:tc>
      </w:tr>
      <w:tr w:rsidR="003721A9" w14:paraId="4923C40A" w14:textId="77777777" w:rsidTr="00941CC2">
        <w:tc>
          <w:tcPr>
            <w:tcW w:w="804" w:type="dxa"/>
          </w:tcPr>
          <w:p w14:paraId="26789621" w14:textId="129AACFA" w:rsidR="003721A9" w:rsidRPr="003721A9" w:rsidRDefault="003721A9" w:rsidP="00293D76">
            <w:pPr>
              <w:jc w:val="center"/>
              <w:rPr>
                <w:rFonts w:ascii="Times New Roman" w:eastAsiaTheme="minorHAnsi" w:hAnsi="Times New Roman" w:cs="Times New Roman"/>
              </w:rPr>
            </w:pPr>
            <w:r>
              <w:rPr>
                <w:rFonts w:ascii="Times New Roman" w:eastAsiaTheme="minorHAnsi" w:hAnsi="Times New Roman" w:cs="Times New Roman"/>
              </w:rPr>
              <w:t>4</w:t>
            </w:r>
          </w:p>
        </w:tc>
        <w:tc>
          <w:tcPr>
            <w:tcW w:w="816" w:type="dxa"/>
          </w:tcPr>
          <w:p w14:paraId="7B2434EB" w14:textId="59781E0D" w:rsidR="003721A9" w:rsidRPr="00911E86" w:rsidRDefault="00911E86" w:rsidP="00293D76">
            <w:pPr>
              <w:jc w:val="center"/>
              <w:rPr>
                <w:rFonts w:ascii="Times New Roman" w:eastAsiaTheme="minorHAnsi" w:hAnsi="Times New Roman" w:cs="Times New Roman"/>
              </w:rPr>
            </w:pPr>
            <w:r>
              <w:rPr>
                <w:rFonts w:ascii="Times New Roman" w:eastAsiaTheme="minorHAnsi" w:hAnsi="Times New Roman" w:cs="Times New Roman"/>
              </w:rPr>
              <w:t>2/5</w:t>
            </w:r>
          </w:p>
        </w:tc>
        <w:tc>
          <w:tcPr>
            <w:tcW w:w="2250" w:type="dxa"/>
          </w:tcPr>
          <w:p w14:paraId="370F1FC5" w14:textId="2668766B" w:rsidR="003721A9" w:rsidRPr="00911E86" w:rsidRDefault="00911E86" w:rsidP="00293D76">
            <w:pPr>
              <w:jc w:val="center"/>
              <w:rPr>
                <w:rFonts w:ascii="Times New Roman" w:eastAsiaTheme="minorHAnsi" w:hAnsi="Times New Roman" w:cs="Times New Roman"/>
              </w:rPr>
            </w:pPr>
            <w:r>
              <w:rPr>
                <w:rFonts w:ascii="Times New Roman" w:eastAsiaTheme="minorHAnsi" w:hAnsi="Times New Roman" w:cs="Times New Roman"/>
              </w:rPr>
              <w:t>The Writing Process</w:t>
            </w:r>
          </w:p>
        </w:tc>
        <w:tc>
          <w:tcPr>
            <w:tcW w:w="7020" w:type="dxa"/>
          </w:tcPr>
          <w:p w14:paraId="5A42A0E8" w14:textId="6C1C3705" w:rsidR="003721A9" w:rsidRPr="00911E86" w:rsidRDefault="00911E86" w:rsidP="00293D76">
            <w:pPr>
              <w:jc w:val="center"/>
              <w:rPr>
                <w:rFonts w:ascii="Times New Roman" w:eastAsiaTheme="minorHAnsi" w:hAnsi="Times New Roman" w:cs="Times New Roman"/>
              </w:rPr>
            </w:pPr>
            <w:r>
              <w:rPr>
                <w:rFonts w:ascii="Times New Roman" w:eastAsiaTheme="minorHAnsi" w:hAnsi="Times New Roman" w:cs="Times New Roman"/>
              </w:rPr>
              <w:t>None; Presentation by The Writing Center</w:t>
            </w:r>
          </w:p>
        </w:tc>
      </w:tr>
      <w:tr w:rsidR="003721A9" w14:paraId="42B26150" w14:textId="77777777" w:rsidTr="00941CC2">
        <w:tc>
          <w:tcPr>
            <w:tcW w:w="804" w:type="dxa"/>
          </w:tcPr>
          <w:p w14:paraId="7C2492B7" w14:textId="35E24EEA" w:rsidR="003721A9" w:rsidRPr="00F01F3C" w:rsidRDefault="00F01F3C" w:rsidP="00293D76">
            <w:pPr>
              <w:jc w:val="center"/>
              <w:rPr>
                <w:rFonts w:ascii="Times New Roman" w:eastAsiaTheme="minorHAnsi" w:hAnsi="Times New Roman" w:cs="Times New Roman"/>
              </w:rPr>
            </w:pPr>
            <w:r>
              <w:rPr>
                <w:rFonts w:ascii="Times New Roman" w:eastAsiaTheme="minorHAnsi" w:hAnsi="Times New Roman" w:cs="Times New Roman"/>
              </w:rPr>
              <w:t>5</w:t>
            </w:r>
          </w:p>
        </w:tc>
        <w:tc>
          <w:tcPr>
            <w:tcW w:w="816" w:type="dxa"/>
          </w:tcPr>
          <w:p w14:paraId="221D6394" w14:textId="417596CC" w:rsidR="003721A9" w:rsidRPr="00F01F3C" w:rsidRDefault="00F01F3C" w:rsidP="00293D76">
            <w:pPr>
              <w:jc w:val="center"/>
              <w:rPr>
                <w:rFonts w:ascii="Times New Roman" w:eastAsiaTheme="minorHAnsi" w:hAnsi="Times New Roman" w:cs="Times New Roman"/>
              </w:rPr>
            </w:pPr>
            <w:r>
              <w:rPr>
                <w:rFonts w:ascii="Times New Roman" w:eastAsiaTheme="minorHAnsi" w:hAnsi="Times New Roman" w:cs="Times New Roman"/>
              </w:rPr>
              <w:t>2/</w:t>
            </w:r>
            <w:r w:rsidR="002440B7">
              <w:rPr>
                <w:rFonts w:ascii="Times New Roman" w:eastAsiaTheme="minorHAnsi" w:hAnsi="Times New Roman" w:cs="Times New Roman"/>
              </w:rPr>
              <w:t>10</w:t>
            </w:r>
          </w:p>
        </w:tc>
        <w:tc>
          <w:tcPr>
            <w:tcW w:w="2250" w:type="dxa"/>
          </w:tcPr>
          <w:p w14:paraId="5C81EA39" w14:textId="1980A569" w:rsidR="003721A9" w:rsidRPr="00F01F3C" w:rsidRDefault="00F01F3C" w:rsidP="00293D76">
            <w:pPr>
              <w:jc w:val="center"/>
              <w:rPr>
                <w:rFonts w:ascii="Times New Roman" w:eastAsiaTheme="minorHAnsi" w:hAnsi="Times New Roman" w:cs="Times New Roman"/>
              </w:rPr>
            </w:pPr>
            <w:r>
              <w:rPr>
                <w:rFonts w:ascii="Times New Roman" w:eastAsiaTheme="minorHAnsi" w:hAnsi="Times New Roman" w:cs="Times New Roman"/>
              </w:rPr>
              <w:t xml:space="preserve">Autonomy </w:t>
            </w:r>
          </w:p>
        </w:tc>
        <w:tc>
          <w:tcPr>
            <w:tcW w:w="7020" w:type="dxa"/>
          </w:tcPr>
          <w:p w14:paraId="7F037527" w14:textId="775677EB" w:rsidR="003721A9" w:rsidRDefault="00F01F3C" w:rsidP="00293D76">
            <w:pPr>
              <w:jc w:val="center"/>
              <w:rPr>
                <w:rFonts w:ascii="Times New Roman" w:eastAsiaTheme="minorHAnsi" w:hAnsi="Times New Roman" w:cs="Times New Roman"/>
                <w:b/>
                <w:bCs/>
              </w:rPr>
            </w:pPr>
            <w:r w:rsidRPr="00F01F3C">
              <w:rPr>
                <w:rFonts w:ascii="Times New Roman" w:eastAsia="Times New Roman" w:hAnsi="Times New Roman" w:cs="Times New Roman"/>
                <w:iCs/>
              </w:rPr>
              <w:t>Adolescence</w:t>
            </w:r>
            <w:r>
              <w:rPr>
                <w:rFonts w:ascii="Times New Roman" w:eastAsia="Times New Roman" w:hAnsi="Times New Roman" w:cs="Times New Roman"/>
              </w:rPr>
              <w:t xml:space="preserve"> </w:t>
            </w:r>
            <w:r>
              <w:rPr>
                <w:rFonts w:ascii="Times New Roman" w:eastAsia="Times New Roman" w:hAnsi="Times New Roman" w:cs="Times New Roman"/>
                <w:color w:val="000000"/>
              </w:rPr>
              <w:t>Chapter Nine – Autonomy</w:t>
            </w:r>
          </w:p>
        </w:tc>
      </w:tr>
      <w:tr w:rsidR="003721A9" w14:paraId="74A50167" w14:textId="77777777" w:rsidTr="00941CC2">
        <w:tc>
          <w:tcPr>
            <w:tcW w:w="804" w:type="dxa"/>
          </w:tcPr>
          <w:p w14:paraId="504C158D" w14:textId="78BFB338" w:rsidR="003721A9" w:rsidRPr="00F01F3C" w:rsidRDefault="00F01F3C" w:rsidP="00293D76">
            <w:pPr>
              <w:jc w:val="center"/>
              <w:rPr>
                <w:rFonts w:ascii="Times New Roman" w:eastAsiaTheme="minorHAnsi" w:hAnsi="Times New Roman" w:cs="Times New Roman"/>
              </w:rPr>
            </w:pPr>
            <w:r>
              <w:rPr>
                <w:rFonts w:ascii="Times New Roman" w:eastAsiaTheme="minorHAnsi" w:hAnsi="Times New Roman" w:cs="Times New Roman"/>
              </w:rPr>
              <w:t>5</w:t>
            </w:r>
          </w:p>
        </w:tc>
        <w:tc>
          <w:tcPr>
            <w:tcW w:w="816" w:type="dxa"/>
          </w:tcPr>
          <w:p w14:paraId="11E393BF" w14:textId="5726F82F" w:rsidR="003721A9" w:rsidRPr="00F01F3C" w:rsidRDefault="00F01F3C" w:rsidP="00293D76">
            <w:pPr>
              <w:jc w:val="center"/>
              <w:rPr>
                <w:rFonts w:ascii="Times New Roman" w:eastAsiaTheme="minorHAnsi" w:hAnsi="Times New Roman" w:cs="Times New Roman"/>
              </w:rPr>
            </w:pPr>
            <w:r>
              <w:rPr>
                <w:rFonts w:ascii="Times New Roman" w:eastAsiaTheme="minorHAnsi" w:hAnsi="Times New Roman" w:cs="Times New Roman"/>
              </w:rPr>
              <w:t>2/1</w:t>
            </w:r>
            <w:r w:rsidR="002440B7">
              <w:rPr>
                <w:rFonts w:ascii="Times New Roman" w:eastAsiaTheme="minorHAnsi" w:hAnsi="Times New Roman" w:cs="Times New Roman"/>
              </w:rPr>
              <w:t>2</w:t>
            </w:r>
          </w:p>
        </w:tc>
        <w:tc>
          <w:tcPr>
            <w:tcW w:w="2250" w:type="dxa"/>
          </w:tcPr>
          <w:p w14:paraId="62A7D1D6" w14:textId="2A07EBEA" w:rsidR="003721A9" w:rsidRPr="00F01F3C" w:rsidRDefault="00F01F3C" w:rsidP="00293D76">
            <w:pPr>
              <w:jc w:val="center"/>
              <w:rPr>
                <w:rFonts w:ascii="Times New Roman" w:eastAsiaTheme="minorHAnsi" w:hAnsi="Times New Roman" w:cs="Times New Roman"/>
              </w:rPr>
            </w:pPr>
            <w:r>
              <w:rPr>
                <w:rFonts w:ascii="Times New Roman" w:eastAsiaTheme="minorHAnsi" w:hAnsi="Times New Roman" w:cs="Times New Roman"/>
              </w:rPr>
              <w:t xml:space="preserve">Autonomy </w:t>
            </w:r>
          </w:p>
        </w:tc>
        <w:tc>
          <w:tcPr>
            <w:tcW w:w="7020" w:type="dxa"/>
          </w:tcPr>
          <w:p w14:paraId="0A4F059D" w14:textId="5BFBC5E4" w:rsidR="00F01F3C" w:rsidRPr="00DF77DE" w:rsidRDefault="00F01F3C" w:rsidP="00F01F3C">
            <w:pPr>
              <w:jc w:val="center"/>
              <w:rPr>
                <w:rFonts w:ascii="Times New Roman" w:eastAsia="Times New Roman" w:hAnsi="Times New Roman" w:cs="Times New Roman"/>
              </w:rPr>
            </w:pPr>
            <w:proofErr w:type="spellStart"/>
            <w:r w:rsidRPr="00DF77DE">
              <w:rPr>
                <w:rFonts w:ascii="Times New Roman" w:eastAsia="Times New Roman" w:hAnsi="Times New Roman" w:cs="Times New Roman"/>
              </w:rPr>
              <w:t>Hafen</w:t>
            </w:r>
            <w:proofErr w:type="spellEnd"/>
            <w:r w:rsidRPr="00DF77DE">
              <w:rPr>
                <w:rFonts w:ascii="Times New Roman" w:eastAsia="Times New Roman" w:hAnsi="Times New Roman" w:cs="Times New Roman"/>
              </w:rPr>
              <w:t xml:space="preserve">, C. A., Allen, J. P., </w:t>
            </w:r>
            <w:proofErr w:type="spellStart"/>
            <w:r w:rsidRPr="00DF77DE">
              <w:rPr>
                <w:rFonts w:ascii="Times New Roman" w:eastAsia="Times New Roman" w:hAnsi="Times New Roman" w:cs="Times New Roman"/>
              </w:rPr>
              <w:t>Mikami</w:t>
            </w:r>
            <w:proofErr w:type="spellEnd"/>
            <w:r w:rsidRPr="00DF77DE">
              <w:rPr>
                <w:rFonts w:ascii="Times New Roman" w:eastAsia="Times New Roman" w:hAnsi="Times New Roman" w:cs="Times New Roman"/>
              </w:rPr>
              <w:t xml:space="preserve">, A. Y., Gregory, A., Hamre, B., &amp; </w:t>
            </w:r>
            <w:proofErr w:type="spellStart"/>
            <w:r w:rsidRPr="00DF77DE">
              <w:rPr>
                <w:rFonts w:ascii="Times New Roman" w:eastAsia="Times New Roman" w:hAnsi="Times New Roman" w:cs="Times New Roman"/>
              </w:rPr>
              <w:t>Pianta</w:t>
            </w:r>
            <w:proofErr w:type="spellEnd"/>
            <w:r w:rsidRPr="00DF77DE">
              <w:rPr>
                <w:rFonts w:ascii="Times New Roman" w:eastAsia="Times New Roman" w:hAnsi="Times New Roman" w:cs="Times New Roman"/>
              </w:rPr>
              <w:t xml:space="preserve">, R. C. (2012). The pivotal role of adolescent autonomy in secondary school classrooms. </w:t>
            </w:r>
          </w:p>
          <w:p w14:paraId="5B29FB92" w14:textId="3FC53463" w:rsidR="003721A9" w:rsidRPr="00F01F3C" w:rsidRDefault="00F01F3C" w:rsidP="00293D76">
            <w:pPr>
              <w:jc w:val="center"/>
              <w:rPr>
                <w:rFonts w:ascii="Times New Roman" w:eastAsiaTheme="minorHAnsi" w:hAnsi="Times New Roman" w:cs="Times New Roman"/>
              </w:rPr>
            </w:pPr>
            <w:r>
              <w:rPr>
                <w:rFonts w:ascii="Times New Roman" w:eastAsiaTheme="minorHAnsi" w:hAnsi="Times New Roman" w:cs="Times New Roman"/>
                <w:i/>
                <w:iCs/>
              </w:rPr>
              <w:t>Second</w:t>
            </w:r>
            <w:r w:rsidRPr="00F01F3C">
              <w:rPr>
                <w:rFonts w:ascii="Times New Roman" w:eastAsiaTheme="minorHAnsi" w:hAnsi="Times New Roman" w:cs="Times New Roman"/>
                <w:i/>
                <w:iCs/>
              </w:rPr>
              <w:t xml:space="preserve"> student article presentation</w:t>
            </w:r>
          </w:p>
        </w:tc>
      </w:tr>
      <w:tr w:rsidR="003721A9" w14:paraId="496C30D1" w14:textId="77777777" w:rsidTr="00941CC2">
        <w:tc>
          <w:tcPr>
            <w:tcW w:w="804" w:type="dxa"/>
          </w:tcPr>
          <w:p w14:paraId="7933C5CC" w14:textId="6479099C" w:rsidR="003721A9" w:rsidRPr="00F01F3C" w:rsidRDefault="00F01F3C" w:rsidP="00293D76">
            <w:pPr>
              <w:jc w:val="center"/>
              <w:rPr>
                <w:rFonts w:ascii="Times New Roman" w:eastAsiaTheme="minorHAnsi" w:hAnsi="Times New Roman" w:cs="Times New Roman"/>
              </w:rPr>
            </w:pPr>
            <w:r>
              <w:rPr>
                <w:rFonts w:ascii="Times New Roman" w:eastAsiaTheme="minorHAnsi" w:hAnsi="Times New Roman" w:cs="Times New Roman"/>
              </w:rPr>
              <w:lastRenderedPageBreak/>
              <w:t>6</w:t>
            </w:r>
          </w:p>
        </w:tc>
        <w:tc>
          <w:tcPr>
            <w:tcW w:w="816" w:type="dxa"/>
          </w:tcPr>
          <w:p w14:paraId="52382D34" w14:textId="293A6184" w:rsidR="003721A9" w:rsidRPr="00F01F3C" w:rsidRDefault="00F01F3C" w:rsidP="00293D76">
            <w:pPr>
              <w:jc w:val="center"/>
              <w:rPr>
                <w:rFonts w:ascii="Times New Roman" w:eastAsiaTheme="minorHAnsi" w:hAnsi="Times New Roman" w:cs="Times New Roman"/>
              </w:rPr>
            </w:pPr>
            <w:r>
              <w:rPr>
                <w:rFonts w:ascii="Times New Roman" w:eastAsiaTheme="minorHAnsi" w:hAnsi="Times New Roman" w:cs="Times New Roman"/>
              </w:rPr>
              <w:t>2/17</w:t>
            </w:r>
          </w:p>
        </w:tc>
        <w:tc>
          <w:tcPr>
            <w:tcW w:w="2250" w:type="dxa"/>
          </w:tcPr>
          <w:p w14:paraId="502AF4BD" w14:textId="432288A1" w:rsidR="003721A9" w:rsidRPr="00F01F3C" w:rsidRDefault="00F01F3C" w:rsidP="00293D76">
            <w:pPr>
              <w:jc w:val="center"/>
              <w:rPr>
                <w:rFonts w:ascii="Times New Roman" w:eastAsiaTheme="minorHAnsi" w:hAnsi="Times New Roman" w:cs="Times New Roman"/>
              </w:rPr>
            </w:pPr>
            <w:r w:rsidRPr="00F01F3C">
              <w:rPr>
                <w:rFonts w:ascii="Times New Roman" w:eastAsiaTheme="minorHAnsi" w:hAnsi="Times New Roman" w:cs="Times New Roman"/>
              </w:rPr>
              <w:t xml:space="preserve">Unit </w:t>
            </w:r>
            <w:r>
              <w:rPr>
                <w:rFonts w:ascii="Times New Roman" w:eastAsiaTheme="minorHAnsi" w:hAnsi="Times New Roman" w:cs="Times New Roman"/>
              </w:rPr>
              <w:t>One</w:t>
            </w:r>
            <w:r w:rsidRPr="00F01F3C">
              <w:rPr>
                <w:rFonts w:ascii="Times New Roman" w:eastAsiaTheme="minorHAnsi" w:hAnsi="Times New Roman" w:cs="Times New Roman"/>
              </w:rPr>
              <w:t xml:space="preserve"> Exam</w:t>
            </w:r>
          </w:p>
        </w:tc>
        <w:tc>
          <w:tcPr>
            <w:tcW w:w="7020" w:type="dxa"/>
          </w:tcPr>
          <w:p w14:paraId="1AFBD021" w14:textId="44A5399D" w:rsidR="003721A9" w:rsidRPr="001764E2" w:rsidRDefault="00F01F3C" w:rsidP="00293D76">
            <w:pPr>
              <w:jc w:val="center"/>
              <w:rPr>
                <w:rFonts w:ascii="Times New Roman" w:eastAsiaTheme="minorHAnsi" w:hAnsi="Times New Roman" w:cs="Times New Roman"/>
              </w:rPr>
            </w:pPr>
            <w:r w:rsidRPr="001764E2">
              <w:rPr>
                <w:rFonts w:ascii="Times New Roman" w:eastAsiaTheme="minorHAnsi" w:hAnsi="Times New Roman" w:cs="Times New Roman"/>
              </w:rPr>
              <w:t>Unit One Exam</w:t>
            </w:r>
          </w:p>
        </w:tc>
      </w:tr>
      <w:tr w:rsidR="00BE26E7" w14:paraId="3BE77BD2" w14:textId="77777777" w:rsidTr="00941CC2">
        <w:tc>
          <w:tcPr>
            <w:tcW w:w="804" w:type="dxa"/>
          </w:tcPr>
          <w:p w14:paraId="7CD7BADA" w14:textId="77777777" w:rsidR="00BE26E7" w:rsidRDefault="00BE26E7" w:rsidP="00293D76">
            <w:pPr>
              <w:jc w:val="center"/>
              <w:rPr>
                <w:rFonts w:ascii="Times New Roman" w:eastAsiaTheme="minorHAnsi" w:hAnsi="Times New Roman" w:cs="Times New Roman"/>
              </w:rPr>
            </w:pPr>
          </w:p>
        </w:tc>
        <w:tc>
          <w:tcPr>
            <w:tcW w:w="816" w:type="dxa"/>
          </w:tcPr>
          <w:p w14:paraId="7B284496" w14:textId="77777777" w:rsidR="00BE26E7" w:rsidRDefault="00BE26E7" w:rsidP="00293D76">
            <w:pPr>
              <w:jc w:val="center"/>
              <w:rPr>
                <w:rFonts w:ascii="Times New Roman" w:eastAsiaTheme="minorHAnsi" w:hAnsi="Times New Roman" w:cs="Times New Roman"/>
              </w:rPr>
            </w:pPr>
          </w:p>
        </w:tc>
        <w:tc>
          <w:tcPr>
            <w:tcW w:w="2250" w:type="dxa"/>
          </w:tcPr>
          <w:p w14:paraId="52DC3763" w14:textId="3815891C" w:rsidR="00BE26E7" w:rsidRPr="00BE26E7" w:rsidRDefault="00BE26E7" w:rsidP="00293D76">
            <w:pPr>
              <w:jc w:val="center"/>
              <w:rPr>
                <w:rFonts w:ascii="Times New Roman" w:eastAsiaTheme="minorHAnsi" w:hAnsi="Times New Roman" w:cs="Times New Roman"/>
                <w:b/>
                <w:bCs/>
              </w:rPr>
            </w:pPr>
            <w:r>
              <w:rPr>
                <w:rFonts w:ascii="Times New Roman" w:eastAsiaTheme="minorHAnsi" w:hAnsi="Times New Roman" w:cs="Times New Roman"/>
                <w:b/>
                <w:bCs/>
              </w:rPr>
              <w:t>Unit Two</w:t>
            </w:r>
          </w:p>
        </w:tc>
        <w:tc>
          <w:tcPr>
            <w:tcW w:w="7020" w:type="dxa"/>
          </w:tcPr>
          <w:p w14:paraId="6545A568" w14:textId="1ABE782D" w:rsidR="00BE26E7" w:rsidRPr="001764E2" w:rsidRDefault="00BE26E7" w:rsidP="00293D76">
            <w:pPr>
              <w:jc w:val="center"/>
              <w:rPr>
                <w:rFonts w:ascii="Times New Roman" w:eastAsiaTheme="minorHAnsi" w:hAnsi="Times New Roman" w:cs="Times New Roman"/>
              </w:rPr>
            </w:pPr>
            <w:r w:rsidRPr="00626509">
              <w:rPr>
                <w:rFonts w:ascii="Times New Roman" w:eastAsia="Times New Roman" w:hAnsi="Times New Roman" w:cs="Times New Roman"/>
                <w:b/>
                <w:color w:val="000000"/>
              </w:rPr>
              <w:t>Interpersonal Relationships in Adolescence</w:t>
            </w:r>
          </w:p>
        </w:tc>
      </w:tr>
      <w:tr w:rsidR="00F01F3C" w14:paraId="7BCA8DB5" w14:textId="77777777" w:rsidTr="00941CC2">
        <w:tc>
          <w:tcPr>
            <w:tcW w:w="804" w:type="dxa"/>
          </w:tcPr>
          <w:p w14:paraId="2563F2DB" w14:textId="2BCE19EC" w:rsidR="00F01F3C" w:rsidRPr="00F01F3C" w:rsidRDefault="00C33966" w:rsidP="00293D76">
            <w:pPr>
              <w:jc w:val="center"/>
              <w:rPr>
                <w:rFonts w:ascii="Times New Roman" w:eastAsiaTheme="minorHAnsi" w:hAnsi="Times New Roman" w:cs="Times New Roman"/>
              </w:rPr>
            </w:pPr>
            <w:r>
              <w:rPr>
                <w:rFonts w:ascii="Times New Roman" w:eastAsiaTheme="minorHAnsi" w:hAnsi="Times New Roman" w:cs="Times New Roman"/>
              </w:rPr>
              <w:t>6</w:t>
            </w:r>
          </w:p>
        </w:tc>
        <w:tc>
          <w:tcPr>
            <w:tcW w:w="816" w:type="dxa"/>
          </w:tcPr>
          <w:p w14:paraId="06688644" w14:textId="2204A2EF" w:rsidR="00F01F3C" w:rsidRPr="007B464C" w:rsidRDefault="007B464C" w:rsidP="00293D76">
            <w:pPr>
              <w:jc w:val="center"/>
              <w:rPr>
                <w:rFonts w:ascii="Times New Roman" w:eastAsiaTheme="minorHAnsi" w:hAnsi="Times New Roman" w:cs="Times New Roman"/>
              </w:rPr>
            </w:pPr>
            <w:r>
              <w:rPr>
                <w:rFonts w:ascii="Times New Roman" w:eastAsiaTheme="minorHAnsi" w:hAnsi="Times New Roman" w:cs="Times New Roman"/>
              </w:rPr>
              <w:t>2/19</w:t>
            </w:r>
          </w:p>
        </w:tc>
        <w:tc>
          <w:tcPr>
            <w:tcW w:w="2250" w:type="dxa"/>
          </w:tcPr>
          <w:p w14:paraId="72F395D9" w14:textId="57F9F8C5" w:rsidR="00F01F3C" w:rsidRPr="007B464C" w:rsidRDefault="007B464C" w:rsidP="00293D76">
            <w:pPr>
              <w:jc w:val="center"/>
              <w:rPr>
                <w:rFonts w:ascii="Times New Roman" w:eastAsiaTheme="minorHAnsi" w:hAnsi="Times New Roman" w:cs="Times New Roman"/>
              </w:rPr>
            </w:pPr>
            <w:r>
              <w:rPr>
                <w:rFonts w:ascii="Times New Roman" w:eastAsiaTheme="minorHAnsi" w:hAnsi="Times New Roman" w:cs="Times New Roman"/>
              </w:rPr>
              <w:t>Famil</w:t>
            </w:r>
            <w:r w:rsidR="00952230">
              <w:rPr>
                <w:rFonts w:ascii="Times New Roman" w:eastAsiaTheme="minorHAnsi" w:hAnsi="Times New Roman" w:cs="Times New Roman"/>
              </w:rPr>
              <w:t>ies</w:t>
            </w:r>
          </w:p>
        </w:tc>
        <w:tc>
          <w:tcPr>
            <w:tcW w:w="7020" w:type="dxa"/>
          </w:tcPr>
          <w:p w14:paraId="05C89A0D" w14:textId="64495E88" w:rsidR="00F01F3C" w:rsidRDefault="007B464C" w:rsidP="00293D76">
            <w:pPr>
              <w:jc w:val="center"/>
              <w:rPr>
                <w:rFonts w:ascii="Times New Roman" w:eastAsiaTheme="minorHAnsi" w:hAnsi="Times New Roman" w:cs="Times New Roman"/>
                <w:b/>
                <w:bCs/>
              </w:rPr>
            </w:pPr>
            <w:r w:rsidRPr="007B464C">
              <w:rPr>
                <w:rFonts w:ascii="Times New Roman" w:eastAsia="Times New Roman" w:hAnsi="Times New Roman" w:cs="Times New Roman"/>
                <w:iCs/>
              </w:rPr>
              <w:t>Adolescence</w:t>
            </w:r>
            <w:r>
              <w:rPr>
                <w:rFonts w:ascii="Times New Roman" w:eastAsia="Times New Roman" w:hAnsi="Times New Roman" w:cs="Times New Roman"/>
              </w:rPr>
              <w:t xml:space="preserve"> </w:t>
            </w:r>
            <w:r>
              <w:rPr>
                <w:rFonts w:ascii="Times New Roman" w:eastAsia="Times New Roman" w:hAnsi="Times New Roman" w:cs="Times New Roman"/>
                <w:color w:val="000000"/>
              </w:rPr>
              <w:t>Chapter Four – Families</w:t>
            </w:r>
          </w:p>
        </w:tc>
      </w:tr>
      <w:tr w:rsidR="00F01F3C" w14:paraId="0D6DB952" w14:textId="77777777" w:rsidTr="00941CC2">
        <w:tc>
          <w:tcPr>
            <w:tcW w:w="804" w:type="dxa"/>
          </w:tcPr>
          <w:p w14:paraId="24AB404F" w14:textId="69FD92C0" w:rsidR="00F01F3C" w:rsidRPr="00C33966" w:rsidRDefault="00C33966" w:rsidP="00293D76">
            <w:pPr>
              <w:jc w:val="center"/>
              <w:rPr>
                <w:rFonts w:ascii="Times New Roman" w:eastAsiaTheme="minorHAnsi" w:hAnsi="Times New Roman" w:cs="Times New Roman"/>
              </w:rPr>
            </w:pPr>
            <w:r>
              <w:rPr>
                <w:rFonts w:ascii="Times New Roman" w:eastAsiaTheme="minorHAnsi" w:hAnsi="Times New Roman" w:cs="Times New Roman"/>
              </w:rPr>
              <w:t>7</w:t>
            </w:r>
          </w:p>
        </w:tc>
        <w:tc>
          <w:tcPr>
            <w:tcW w:w="816" w:type="dxa"/>
          </w:tcPr>
          <w:p w14:paraId="58CECB39" w14:textId="399222CA" w:rsidR="00F01F3C" w:rsidRPr="001764E2" w:rsidRDefault="001764E2" w:rsidP="00293D76">
            <w:pPr>
              <w:jc w:val="center"/>
              <w:rPr>
                <w:rFonts w:ascii="Times New Roman" w:eastAsiaTheme="minorHAnsi" w:hAnsi="Times New Roman" w:cs="Times New Roman"/>
              </w:rPr>
            </w:pPr>
            <w:r>
              <w:rPr>
                <w:rFonts w:ascii="Times New Roman" w:eastAsiaTheme="minorHAnsi" w:hAnsi="Times New Roman" w:cs="Times New Roman"/>
              </w:rPr>
              <w:t>2/24</w:t>
            </w:r>
          </w:p>
        </w:tc>
        <w:tc>
          <w:tcPr>
            <w:tcW w:w="2250" w:type="dxa"/>
          </w:tcPr>
          <w:p w14:paraId="10573036" w14:textId="4E36AFA6" w:rsidR="00F01F3C" w:rsidRPr="001764E2" w:rsidRDefault="001764E2" w:rsidP="00293D76">
            <w:pPr>
              <w:jc w:val="center"/>
              <w:rPr>
                <w:rFonts w:ascii="Times New Roman" w:eastAsiaTheme="minorHAnsi" w:hAnsi="Times New Roman" w:cs="Times New Roman"/>
              </w:rPr>
            </w:pPr>
            <w:r>
              <w:rPr>
                <w:rFonts w:ascii="Times New Roman" w:eastAsiaTheme="minorHAnsi" w:hAnsi="Times New Roman" w:cs="Times New Roman"/>
              </w:rPr>
              <w:t>Famil</w:t>
            </w:r>
            <w:r w:rsidR="00952230">
              <w:rPr>
                <w:rFonts w:ascii="Times New Roman" w:eastAsiaTheme="minorHAnsi" w:hAnsi="Times New Roman" w:cs="Times New Roman"/>
              </w:rPr>
              <w:t xml:space="preserve">ies </w:t>
            </w:r>
          </w:p>
        </w:tc>
        <w:tc>
          <w:tcPr>
            <w:tcW w:w="7020" w:type="dxa"/>
          </w:tcPr>
          <w:p w14:paraId="5B3E414C" w14:textId="54D89119" w:rsidR="00F01F3C" w:rsidRDefault="001764E2" w:rsidP="00293D76">
            <w:pPr>
              <w:jc w:val="center"/>
              <w:rPr>
                <w:rFonts w:ascii="Times New Roman" w:eastAsia="Times New Roman" w:hAnsi="Times New Roman" w:cs="Times New Roman"/>
                <w:color w:val="000000"/>
              </w:rPr>
            </w:pPr>
            <w:r w:rsidRPr="009E3B9A">
              <w:rPr>
                <w:rFonts w:ascii="Times New Roman" w:eastAsia="Times New Roman" w:hAnsi="Times New Roman" w:cs="Times New Roman"/>
                <w:color w:val="000000"/>
              </w:rPr>
              <w:t xml:space="preserve">McHale, S. M., </w:t>
            </w:r>
            <w:proofErr w:type="spellStart"/>
            <w:r w:rsidRPr="009E3B9A">
              <w:rPr>
                <w:rFonts w:ascii="Times New Roman" w:eastAsia="Times New Roman" w:hAnsi="Times New Roman" w:cs="Times New Roman"/>
                <w:color w:val="000000"/>
              </w:rPr>
              <w:t>Updegraff</w:t>
            </w:r>
            <w:proofErr w:type="spellEnd"/>
            <w:r w:rsidRPr="009E3B9A">
              <w:rPr>
                <w:rFonts w:ascii="Times New Roman" w:eastAsia="Times New Roman" w:hAnsi="Times New Roman" w:cs="Times New Roman"/>
                <w:color w:val="000000"/>
              </w:rPr>
              <w:t>, K. A., &amp; Whiteman, S. D. (2012). Sibling relationships and influences in childhood and adolescence</w:t>
            </w:r>
            <w:r w:rsidR="00243DB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
          <w:p w14:paraId="7BE14DAC" w14:textId="3F3B965A" w:rsidR="001764E2" w:rsidRPr="001764E2" w:rsidRDefault="001764E2" w:rsidP="00293D76">
            <w:pPr>
              <w:jc w:val="center"/>
              <w:rPr>
                <w:rFonts w:ascii="Times New Roman" w:eastAsiaTheme="minorHAnsi" w:hAnsi="Times New Roman" w:cs="Times New Roman"/>
              </w:rPr>
            </w:pPr>
            <w:r>
              <w:rPr>
                <w:rFonts w:ascii="Times New Roman" w:eastAsiaTheme="minorHAnsi" w:hAnsi="Times New Roman" w:cs="Times New Roman"/>
                <w:i/>
                <w:iCs/>
              </w:rPr>
              <w:t>Third</w:t>
            </w:r>
            <w:r w:rsidRPr="00F01F3C">
              <w:rPr>
                <w:rFonts w:ascii="Times New Roman" w:eastAsiaTheme="minorHAnsi" w:hAnsi="Times New Roman" w:cs="Times New Roman"/>
                <w:i/>
                <w:iCs/>
              </w:rPr>
              <w:t xml:space="preserve"> student article presentation</w:t>
            </w:r>
          </w:p>
        </w:tc>
      </w:tr>
      <w:tr w:rsidR="00F01F3C" w14:paraId="77A66DB7" w14:textId="77777777" w:rsidTr="00941CC2">
        <w:tc>
          <w:tcPr>
            <w:tcW w:w="804" w:type="dxa"/>
          </w:tcPr>
          <w:p w14:paraId="6604C796" w14:textId="6FEC87FE" w:rsidR="00F01F3C" w:rsidRPr="001764E2" w:rsidRDefault="001764E2" w:rsidP="00293D76">
            <w:pPr>
              <w:jc w:val="center"/>
              <w:rPr>
                <w:rFonts w:ascii="Times New Roman" w:eastAsiaTheme="minorHAnsi" w:hAnsi="Times New Roman" w:cs="Times New Roman"/>
              </w:rPr>
            </w:pPr>
            <w:r>
              <w:rPr>
                <w:rFonts w:ascii="Times New Roman" w:eastAsiaTheme="minorHAnsi" w:hAnsi="Times New Roman" w:cs="Times New Roman"/>
              </w:rPr>
              <w:t>7</w:t>
            </w:r>
          </w:p>
        </w:tc>
        <w:tc>
          <w:tcPr>
            <w:tcW w:w="816" w:type="dxa"/>
          </w:tcPr>
          <w:p w14:paraId="6069BBF4" w14:textId="0404EF25" w:rsidR="00F01F3C" w:rsidRPr="001764E2" w:rsidRDefault="001764E2" w:rsidP="00293D76">
            <w:pPr>
              <w:jc w:val="center"/>
              <w:rPr>
                <w:rFonts w:ascii="Times New Roman" w:eastAsiaTheme="minorHAnsi" w:hAnsi="Times New Roman" w:cs="Times New Roman"/>
              </w:rPr>
            </w:pPr>
            <w:r>
              <w:rPr>
                <w:rFonts w:ascii="Times New Roman" w:eastAsiaTheme="minorHAnsi" w:hAnsi="Times New Roman" w:cs="Times New Roman"/>
              </w:rPr>
              <w:t>2/26</w:t>
            </w:r>
          </w:p>
        </w:tc>
        <w:tc>
          <w:tcPr>
            <w:tcW w:w="2250" w:type="dxa"/>
          </w:tcPr>
          <w:p w14:paraId="535C6026" w14:textId="6FECC255" w:rsidR="00F01F3C" w:rsidRPr="001764E2" w:rsidRDefault="001764E2" w:rsidP="00293D76">
            <w:pPr>
              <w:jc w:val="center"/>
              <w:rPr>
                <w:rFonts w:ascii="Times New Roman" w:eastAsiaTheme="minorHAnsi" w:hAnsi="Times New Roman" w:cs="Times New Roman"/>
              </w:rPr>
            </w:pPr>
            <w:r>
              <w:rPr>
                <w:rFonts w:ascii="Times New Roman" w:eastAsiaTheme="minorHAnsi" w:hAnsi="Times New Roman" w:cs="Times New Roman"/>
              </w:rPr>
              <w:t>Peer Relationships</w:t>
            </w:r>
          </w:p>
        </w:tc>
        <w:tc>
          <w:tcPr>
            <w:tcW w:w="7020" w:type="dxa"/>
          </w:tcPr>
          <w:p w14:paraId="19E169D9" w14:textId="68E81FC7" w:rsidR="00F01F3C" w:rsidRDefault="001764E2" w:rsidP="00293D76">
            <w:pPr>
              <w:jc w:val="center"/>
              <w:rPr>
                <w:rFonts w:ascii="Times New Roman" w:eastAsiaTheme="minorHAnsi" w:hAnsi="Times New Roman" w:cs="Times New Roman"/>
                <w:b/>
                <w:bCs/>
              </w:rPr>
            </w:pPr>
            <w:r w:rsidRPr="001764E2">
              <w:rPr>
                <w:rFonts w:ascii="Times New Roman" w:eastAsia="Times New Roman" w:hAnsi="Times New Roman" w:cs="Times New Roman"/>
                <w:iCs/>
              </w:rPr>
              <w:t>Adolescence</w:t>
            </w:r>
            <w:r>
              <w:rPr>
                <w:rFonts w:ascii="Times New Roman" w:eastAsia="Times New Roman" w:hAnsi="Times New Roman" w:cs="Times New Roman"/>
              </w:rPr>
              <w:t xml:space="preserve"> </w:t>
            </w:r>
            <w:r>
              <w:rPr>
                <w:rFonts w:ascii="Times New Roman" w:eastAsia="Times New Roman" w:hAnsi="Times New Roman" w:cs="Times New Roman"/>
                <w:color w:val="000000"/>
              </w:rPr>
              <w:t>Chapter Five – Peer Groups</w:t>
            </w:r>
          </w:p>
        </w:tc>
      </w:tr>
      <w:tr w:rsidR="00BE26E7" w14:paraId="0EF59B52" w14:textId="77777777" w:rsidTr="00941CC2">
        <w:tc>
          <w:tcPr>
            <w:tcW w:w="804" w:type="dxa"/>
          </w:tcPr>
          <w:p w14:paraId="3FC6F3AA" w14:textId="7F545A6C" w:rsidR="00BE26E7" w:rsidRDefault="00BE26E7" w:rsidP="00293D76">
            <w:pPr>
              <w:jc w:val="center"/>
              <w:rPr>
                <w:rFonts w:ascii="Times New Roman" w:eastAsiaTheme="minorHAnsi" w:hAnsi="Times New Roman" w:cs="Times New Roman"/>
              </w:rPr>
            </w:pPr>
            <w:r>
              <w:rPr>
                <w:rFonts w:ascii="Times New Roman" w:eastAsiaTheme="minorHAnsi" w:hAnsi="Times New Roman" w:cs="Times New Roman"/>
              </w:rPr>
              <w:t>8</w:t>
            </w:r>
          </w:p>
        </w:tc>
        <w:tc>
          <w:tcPr>
            <w:tcW w:w="816" w:type="dxa"/>
          </w:tcPr>
          <w:p w14:paraId="4E7EA17D" w14:textId="77777777" w:rsidR="00BE26E7" w:rsidRDefault="00BE26E7" w:rsidP="00293D76">
            <w:pPr>
              <w:jc w:val="center"/>
              <w:rPr>
                <w:rFonts w:ascii="Times New Roman" w:eastAsiaTheme="minorHAnsi" w:hAnsi="Times New Roman" w:cs="Times New Roman"/>
              </w:rPr>
            </w:pPr>
          </w:p>
        </w:tc>
        <w:tc>
          <w:tcPr>
            <w:tcW w:w="2250" w:type="dxa"/>
          </w:tcPr>
          <w:p w14:paraId="6B06255B" w14:textId="52722094" w:rsidR="00BE26E7" w:rsidRDefault="00BE26E7" w:rsidP="00293D76">
            <w:pPr>
              <w:jc w:val="center"/>
              <w:rPr>
                <w:rFonts w:ascii="Times New Roman" w:eastAsiaTheme="minorHAnsi" w:hAnsi="Times New Roman" w:cs="Times New Roman"/>
              </w:rPr>
            </w:pPr>
            <w:r>
              <w:rPr>
                <w:rFonts w:ascii="Times New Roman" w:eastAsiaTheme="minorHAnsi" w:hAnsi="Times New Roman" w:cs="Times New Roman"/>
              </w:rPr>
              <w:t>Spring Break</w:t>
            </w:r>
          </w:p>
        </w:tc>
        <w:tc>
          <w:tcPr>
            <w:tcW w:w="7020" w:type="dxa"/>
          </w:tcPr>
          <w:p w14:paraId="569CBDB7" w14:textId="77777777" w:rsidR="00BE26E7" w:rsidRDefault="00BE26E7" w:rsidP="00293D76">
            <w:pPr>
              <w:jc w:val="center"/>
              <w:rPr>
                <w:rFonts w:ascii="Times New Roman" w:eastAsia="Times New Roman" w:hAnsi="Times New Roman" w:cs="Times New Roman"/>
                <w:iCs/>
              </w:rPr>
            </w:pPr>
            <w:r>
              <w:rPr>
                <w:rFonts w:ascii="Times New Roman" w:eastAsia="Times New Roman" w:hAnsi="Times New Roman" w:cs="Times New Roman"/>
                <w:iCs/>
              </w:rPr>
              <w:t>No Class</w:t>
            </w:r>
          </w:p>
          <w:p w14:paraId="65D3F1F1" w14:textId="5DF33748" w:rsidR="00BE26E7" w:rsidRPr="001764E2" w:rsidRDefault="00BE26E7" w:rsidP="00293D76">
            <w:pPr>
              <w:jc w:val="center"/>
              <w:rPr>
                <w:rFonts w:ascii="Times New Roman" w:eastAsia="Times New Roman" w:hAnsi="Times New Roman" w:cs="Times New Roman"/>
                <w:iCs/>
              </w:rPr>
            </w:pPr>
            <w:r w:rsidRPr="00243DBA">
              <w:rPr>
                <w:rFonts w:ascii="Times New Roman" w:eastAsiaTheme="minorHAnsi" w:hAnsi="Times New Roman" w:cs="Times New Roman"/>
                <w:i/>
                <w:iCs/>
              </w:rPr>
              <w:t>Annotated Bibliography due at 11:59 PM on 3/9</w:t>
            </w:r>
          </w:p>
        </w:tc>
      </w:tr>
      <w:tr w:rsidR="00F01F3C" w14:paraId="5BA39761" w14:textId="77777777" w:rsidTr="00941CC2">
        <w:tc>
          <w:tcPr>
            <w:tcW w:w="804" w:type="dxa"/>
          </w:tcPr>
          <w:p w14:paraId="464E8E28" w14:textId="3ABD7CBC" w:rsidR="00F01F3C" w:rsidRP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9</w:t>
            </w:r>
          </w:p>
        </w:tc>
        <w:tc>
          <w:tcPr>
            <w:tcW w:w="816" w:type="dxa"/>
          </w:tcPr>
          <w:p w14:paraId="4EB066F4" w14:textId="01FB8FFC" w:rsidR="00F01F3C" w:rsidRP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3/10</w:t>
            </w:r>
          </w:p>
        </w:tc>
        <w:tc>
          <w:tcPr>
            <w:tcW w:w="2250" w:type="dxa"/>
          </w:tcPr>
          <w:p w14:paraId="606A70FC" w14:textId="7953532A" w:rsidR="00F01F3C" w:rsidRPr="00243DBA" w:rsidRDefault="00243DBA" w:rsidP="00293D76">
            <w:pPr>
              <w:jc w:val="center"/>
              <w:rPr>
                <w:rFonts w:ascii="Times New Roman" w:eastAsiaTheme="minorHAnsi" w:hAnsi="Times New Roman" w:cs="Times New Roman"/>
              </w:rPr>
            </w:pPr>
            <w:r w:rsidRPr="00243DBA">
              <w:rPr>
                <w:rFonts w:ascii="Times New Roman" w:eastAsiaTheme="minorHAnsi" w:hAnsi="Times New Roman" w:cs="Times New Roman"/>
              </w:rPr>
              <w:t xml:space="preserve">Peer Relationships </w:t>
            </w:r>
          </w:p>
        </w:tc>
        <w:tc>
          <w:tcPr>
            <w:tcW w:w="7020" w:type="dxa"/>
          </w:tcPr>
          <w:p w14:paraId="74EB9731" w14:textId="77777777" w:rsidR="00F01F3C" w:rsidRDefault="00243DBA" w:rsidP="00293D76">
            <w:pPr>
              <w:jc w:val="center"/>
              <w:rPr>
                <w:rFonts w:ascii="Times New Roman" w:eastAsia="Times New Roman" w:hAnsi="Times New Roman" w:cs="Times New Roman"/>
              </w:rPr>
            </w:pPr>
            <w:proofErr w:type="spellStart"/>
            <w:r w:rsidRPr="00A673F6">
              <w:rPr>
                <w:rFonts w:ascii="Times New Roman" w:eastAsia="Times New Roman" w:hAnsi="Times New Roman" w:cs="Times New Roman"/>
              </w:rPr>
              <w:t>deLara</w:t>
            </w:r>
            <w:proofErr w:type="spellEnd"/>
            <w:r w:rsidRPr="00A673F6">
              <w:rPr>
                <w:rFonts w:ascii="Times New Roman" w:eastAsia="Times New Roman" w:hAnsi="Times New Roman" w:cs="Times New Roman"/>
              </w:rPr>
              <w:t xml:space="preserve">, E. W. (2012). Why </w:t>
            </w:r>
            <w:r>
              <w:rPr>
                <w:rFonts w:ascii="Times New Roman" w:eastAsia="Times New Roman" w:hAnsi="Times New Roman" w:cs="Times New Roman"/>
              </w:rPr>
              <w:t>a</w:t>
            </w:r>
            <w:r w:rsidRPr="00A673F6">
              <w:rPr>
                <w:rFonts w:ascii="Times New Roman" w:eastAsia="Times New Roman" w:hAnsi="Times New Roman" w:cs="Times New Roman"/>
              </w:rPr>
              <w:t xml:space="preserve">dolescents </w:t>
            </w:r>
            <w:r>
              <w:rPr>
                <w:rFonts w:ascii="Times New Roman" w:eastAsia="Times New Roman" w:hAnsi="Times New Roman" w:cs="Times New Roman"/>
              </w:rPr>
              <w:t>d</w:t>
            </w:r>
            <w:r w:rsidRPr="00A673F6">
              <w:rPr>
                <w:rFonts w:ascii="Times New Roman" w:eastAsia="Times New Roman" w:hAnsi="Times New Roman" w:cs="Times New Roman"/>
              </w:rPr>
              <w:t xml:space="preserve">on’t </w:t>
            </w:r>
            <w:r>
              <w:rPr>
                <w:rFonts w:ascii="Times New Roman" w:eastAsia="Times New Roman" w:hAnsi="Times New Roman" w:cs="Times New Roman"/>
              </w:rPr>
              <w:t>d</w:t>
            </w:r>
            <w:r w:rsidRPr="00A673F6">
              <w:rPr>
                <w:rFonts w:ascii="Times New Roman" w:eastAsia="Times New Roman" w:hAnsi="Times New Roman" w:cs="Times New Roman"/>
              </w:rPr>
              <w:t xml:space="preserve">isclose </w:t>
            </w:r>
            <w:r>
              <w:rPr>
                <w:rFonts w:ascii="Times New Roman" w:eastAsia="Times New Roman" w:hAnsi="Times New Roman" w:cs="Times New Roman"/>
              </w:rPr>
              <w:t>i</w:t>
            </w:r>
            <w:r w:rsidRPr="00A673F6">
              <w:rPr>
                <w:rFonts w:ascii="Times New Roman" w:eastAsia="Times New Roman" w:hAnsi="Times New Roman" w:cs="Times New Roman"/>
              </w:rPr>
              <w:t xml:space="preserve">ncidents of </w:t>
            </w:r>
            <w:r>
              <w:rPr>
                <w:rFonts w:ascii="Times New Roman" w:eastAsia="Times New Roman" w:hAnsi="Times New Roman" w:cs="Times New Roman"/>
              </w:rPr>
              <w:t>b</w:t>
            </w:r>
            <w:r w:rsidRPr="00A673F6">
              <w:rPr>
                <w:rFonts w:ascii="Times New Roman" w:eastAsia="Times New Roman" w:hAnsi="Times New Roman" w:cs="Times New Roman"/>
              </w:rPr>
              <w:t xml:space="preserve">ullying and </w:t>
            </w:r>
            <w:r>
              <w:rPr>
                <w:rFonts w:ascii="Times New Roman" w:eastAsia="Times New Roman" w:hAnsi="Times New Roman" w:cs="Times New Roman"/>
              </w:rPr>
              <w:t>h</w:t>
            </w:r>
            <w:r w:rsidRPr="00A673F6">
              <w:rPr>
                <w:rFonts w:ascii="Times New Roman" w:eastAsia="Times New Roman" w:hAnsi="Times New Roman" w:cs="Times New Roman"/>
              </w:rPr>
              <w:t>arassment</w:t>
            </w:r>
            <w:r>
              <w:rPr>
                <w:rFonts w:ascii="Times New Roman" w:eastAsia="Times New Roman" w:hAnsi="Times New Roman" w:cs="Times New Roman"/>
              </w:rPr>
              <w:t xml:space="preserve">. </w:t>
            </w:r>
          </w:p>
          <w:p w14:paraId="6E7D6549" w14:textId="50B98D87" w:rsidR="00243DBA" w:rsidRDefault="00243DBA" w:rsidP="00293D76">
            <w:pPr>
              <w:jc w:val="center"/>
              <w:rPr>
                <w:rFonts w:ascii="Times New Roman" w:eastAsiaTheme="minorHAnsi" w:hAnsi="Times New Roman" w:cs="Times New Roman"/>
                <w:b/>
                <w:bCs/>
              </w:rPr>
            </w:pPr>
            <w:r>
              <w:rPr>
                <w:rFonts w:ascii="Times New Roman" w:eastAsiaTheme="minorHAnsi" w:hAnsi="Times New Roman" w:cs="Times New Roman"/>
                <w:i/>
                <w:iCs/>
              </w:rPr>
              <w:t>Fourth</w:t>
            </w:r>
            <w:r w:rsidRPr="00F01F3C">
              <w:rPr>
                <w:rFonts w:ascii="Times New Roman" w:eastAsiaTheme="minorHAnsi" w:hAnsi="Times New Roman" w:cs="Times New Roman"/>
                <w:i/>
                <w:iCs/>
              </w:rPr>
              <w:t xml:space="preserve"> student article presentation</w:t>
            </w:r>
          </w:p>
        </w:tc>
      </w:tr>
      <w:tr w:rsidR="00243DBA" w14:paraId="5FEAD4E0" w14:textId="77777777" w:rsidTr="00941CC2">
        <w:tc>
          <w:tcPr>
            <w:tcW w:w="804" w:type="dxa"/>
          </w:tcPr>
          <w:p w14:paraId="61EB4068" w14:textId="383F7F81" w:rsid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9</w:t>
            </w:r>
          </w:p>
        </w:tc>
        <w:tc>
          <w:tcPr>
            <w:tcW w:w="816" w:type="dxa"/>
          </w:tcPr>
          <w:p w14:paraId="1912C281" w14:textId="5D2DFE65" w:rsid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3/12</w:t>
            </w:r>
          </w:p>
        </w:tc>
        <w:tc>
          <w:tcPr>
            <w:tcW w:w="2250" w:type="dxa"/>
          </w:tcPr>
          <w:p w14:paraId="7FBC97D7" w14:textId="4B61AD2D" w:rsidR="00243DBA" w:rsidRP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Intimacy</w:t>
            </w:r>
          </w:p>
        </w:tc>
        <w:tc>
          <w:tcPr>
            <w:tcW w:w="7020" w:type="dxa"/>
          </w:tcPr>
          <w:p w14:paraId="011A102A" w14:textId="790CD666" w:rsidR="00243DBA" w:rsidRPr="00A673F6" w:rsidRDefault="00243DBA" w:rsidP="00293D76">
            <w:pPr>
              <w:jc w:val="center"/>
              <w:rPr>
                <w:rFonts w:ascii="Times New Roman" w:eastAsia="Times New Roman" w:hAnsi="Times New Roman" w:cs="Times New Roman"/>
              </w:rPr>
            </w:pPr>
            <w:r w:rsidRPr="00243DBA">
              <w:rPr>
                <w:rFonts w:ascii="Times New Roman" w:eastAsia="Times New Roman" w:hAnsi="Times New Roman" w:cs="Times New Roman"/>
                <w:iCs/>
              </w:rPr>
              <w:t xml:space="preserve">Adolescence </w:t>
            </w:r>
            <w:r>
              <w:rPr>
                <w:rFonts w:ascii="Times New Roman" w:eastAsia="Times New Roman" w:hAnsi="Times New Roman" w:cs="Times New Roman"/>
                <w:color w:val="000000"/>
              </w:rPr>
              <w:t>Chapter Ten – Intimacy</w:t>
            </w:r>
          </w:p>
        </w:tc>
      </w:tr>
      <w:tr w:rsidR="00243DBA" w14:paraId="02B4C668" w14:textId="77777777" w:rsidTr="00941CC2">
        <w:tc>
          <w:tcPr>
            <w:tcW w:w="804" w:type="dxa"/>
          </w:tcPr>
          <w:p w14:paraId="4EF5895D" w14:textId="0530DBC3" w:rsid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10</w:t>
            </w:r>
          </w:p>
        </w:tc>
        <w:tc>
          <w:tcPr>
            <w:tcW w:w="816" w:type="dxa"/>
          </w:tcPr>
          <w:p w14:paraId="3CA3A0FB" w14:textId="320B47F3" w:rsid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3/17</w:t>
            </w:r>
          </w:p>
        </w:tc>
        <w:tc>
          <w:tcPr>
            <w:tcW w:w="2250" w:type="dxa"/>
          </w:tcPr>
          <w:p w14:paraId="6C63A21C" w14:textId="438996C1" w:rsidR="00243DBA" w:rsidRP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Intimacy</w:t>
            </w:r>
          </w:p>
        </w:tc>
        <w:tc>
          <w:tcPr>
            <w:tcW w:w="7020" w:type="dxa"/>
          </w:tcPr>
          <w:p w14:paraId="388FBDEE" w14:textId="77777777" w:rsidR="00243DBA" w:rsidRDefault="00243DBA" w:rsidP="00293D76">
            <w:pPr>
              <w:jc w:val="center"/>
              <w:rPr>
                <w:rFonts w:ascii="Times New Roman" w:eastAsia="Times New Roman" w:hAnsi="Times New Roman" w:cs="Times New Roman"/>
                <w:color w:val="000000"/>
              </w:rPr>
            </w:pPr>
            <w:proofErr w:type="spellStart"/>
            <w:r w:rsidRPr="004F3460">
              <w:rPr>
                <w:rFonts w:ascii="Times New Roman" w:eastAsia="Times New Roman" w:hAnsi="Times New Roman" w:cs="Times New Roman"/>
                <w:color w:val="000000"/>
              </w:rPr>
              <w:t>Yau</w:t>
            </w:r>
            <w:proofErr w:type="spellEnd"/>
            <w:r w:rsidRPr="004F3460">
              <w:rPr>
                <w:rFonts w:ascii="Times New Roman" w:eastAsia="Times New Roman" w:hAnsi="Times New Roman" w:cs="Times New Roman"/>
                <w:color w:val="000000"/>
              </w:rPr>
              <w:t>, J. C., &amp; Reich, S. M. (2018). Are the qualities of adolescents’ offline friendships present in digital interactions?</w:t>
            </w:r>
          </w:p>
          <w:p w14:paraId="454EFFB6" w14:textId="155170EB" w:rsidR="00243DBA" w:rsidRPr="00A673F6" w:rsidRDefault="00243DBA" w:rsidP="00293D76">
            <w:pPr>
              <w:jc w:val="center"/>
              <w:rPr>
                <w:rFonts w:ascii="Times New Roman" w:eastAsia="Times New Roman" w:hAnsi="Times New Roman" w:cs="Times New Roman"/>
              </w:rPr>
            </w:pPr>
            <w:r>
              <w:rPr>
                <w:rFonts w:ascii="Times New Roman" w:eastAsiaTheme="minorHAnsi" w:hAnsi="Times New Roman" w:cs="Times New Roman"/>
                <w:i/>
                <w:iCs/>
              </w:rPr>
              <w:t>Fifth</w:t>
            </w:r>
            <w:r w:rsidRPr="00F01F3C">
              <w:rPr>
                <w:rFonts w:ascii="Times New Roman" w:eastAsiaTheme="minorHAnsi" w:hAnsi="Times New Roman" w:cs="Times New Roman"/>
                <w:i/>
                <w:iCs/>
              </w:rPr>
              <w:t xml:space="preserve"> student article presentation</w:t>
            </w:r>
          </w:p>
        </w:tc>
      </w:tr>
      <w:tr w:rsidR="00243DBA" w14:paraId="163A3FD3" w14:textId="77777777" w:rsidTr="00941CC2">
        <w:tc>
          <w:tcPr>
            <w:tcW w:w="804" w:type="dxa"/>
          </w:tcPr>
          <w:p w14:paraId="6C2C3CB9" w14:textId="3A4FFC27" w:rsid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10</w:t>
            </w:r>
          </w:p>
        </w:tc>
        <w:tc>
          <w:tcPr>
            <w:tcW w:w="816" w:type="dxa"/>
          </w:tcPr>
          <w:p w14:paraId="78228735" w14:textId="4055D259" w:rsid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3/19</w:t>
            </w:r>
          </w:p>
        </w:tc>
        <w:tc>
          <w:tcPr>
            <w:tcW w:w="2250" w:type="dxa"/>
          </w:tcPr>
          <w:p w14:paraId="5FA9F2B7" w14:textId="1A34FEF3" w:rsidR="00243DBA" w:rsidRP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 xml:space="preserve">Sexuality </w:t>
            </w:r>
          </w:p>
        </w:tc>
        <w:tc>
          <w:tcPr>
            <w:tcW w:w="7020" w:type="dxa"/>
          </w:tcPr>
          <w:p w14:paraId="15D13711" w14:textId="24096D74" w:rsidR="00243DBA" w:rsidRPr="00A673F6" w:rsidRDefault="00243DBA" w:rsidP="00293D76">
            <w:pPr>
              <w:jc w:val="center"/>
              <w:rPr>
                <w:rFonts w:ascii="Times New Roman" w:eastAsia="Times New Roman" w:hAnsi="Times New Roman" w:cs="Times New Roman"/>
              </w:rPr>
            </w:pPr>
            <w:r w:rsidRPr="00243DBA">
              <w:rPr>
                <w:rFonts w:ascii="Times New Roman" w:eastAsia="Times New Roman" w:hAnsi="Times New Roman" w:cs="Times New Roman"/>
                <w:iCs/>
              </w:rPr>
              <w:t xml:space="preserve">Adolescence </w:t>
            </w:r>
            <w:r>
              <w:rPr>
                <w:rFonts w:ascii="Times New Roman" w:eastAsia="Times New Roman" w:hAnsi="Times New Roman" w:cs="Times New Roman"/>
                <w:color w:val="000000"/>
              </w:rPr>
              <w:t>Chapter Eleven – Sexuality</w:t>
            </w:r>
          </w:p>
        </w:tc>
      </w:tr>
      <w:tr w:rsidR="00243DBA" w14:paraId="7C68EE27" w14:textId="77777777" w:rsidTr="00941CC2">
        <w:tc>
          <w:tcPr>
            <w:tcW w:w="804" w:type="dxa"/>
          </w:tcPr>
          <w:p w14:paraId="53AF416A" w14:textId="3C80AAF4" w:rsid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11</w:t>
            </w:r>
          </w:p>
        </w:tc>
        <w:tc>
          <w:tcPr>
            <w:tcW w:w="816" w:type="dxa"/>
          </w:tcPr>
          <w:p w14:paraId="056D6F74" w14:textId="44B8C79A" w:rsidR="00243DBA" w:rsidRDefault="00952230" w:rsidP="00293D76">
            <w:pPr>
              <w:jc w:val="center"/>
              <w:rPr>
                <w:rFonts w:ascii="Times New Roman" w:eastAsiaTheme="minorHAnsi" w:hAnsi="Times New Roman" w:cs="Times New Roman"/>
              </w:rPr>
            </w:pPr>
            <w:r>
              <w:rPr>
                <w:rFonts w:ascii="Times New Roman" w:eastAsiaTheme="minorHAnsi" w:hAnsi="Times New Roman" w:cs="Times New Roman"/>
              </w:rPr>
              <w:t>3/24</w:t>
            </w:r>
          </w:p>
        </w:tc>
        <w:tc>
          <w:tcPr>
            <w:tcW w:w="2250" w:type="dxa"/>
          </w:tcPr>
          <w:p w14:paraId="525976DA" w14:textId="0ADE8CF0" w:rsidR="00243DBA" w:rsidRPr="00243DBA" w:rsidRDefault="00952230" w:rsidP="00293D76">
            <w:pPr>
              <w:jc w:val="center"/>
              <w:rPr>
                <w:rFonts w:ascii="Times New Roman" w:eastAsiaTheme="minorHAnsi" w:hAnsi="Times New Roman" w:cs="Times New Roman"/>
              </w:rPr>
            </w:pPr>
            <w:r>
              <w:rPr>
                <w:rFonts w:ascii="Times New Roman" w:eastAsiaTheme="minorHAnsi" w:hAnsi="Times New Roman" w:cs="Times New Roman"/>
              </w:rPr>
              <w:t xml:space="preserve">Sexuality </w:t>
            </w:r>
          </w:p>
        </w:tc>
        <w:tc>
          <w:tcPr>
            <w:tcW w:w="7020" w:type="dxa"/>
          </w:tcPr>
          <w:p w14:paraId="4BA984B3" w14:textId="10745C8F" w:rsidR="00243DBA" w:rsidRDefault="00952230" w:rsidP="00293D76">
            <w:pPr>
              <w:jc w:val="center"/>
              <w:rPr>
                <w:rFonts w:ascii="Times New Roman" w:eastAsia="Times New Roman" w:hAnsi="Times New Roman" w:cs="Times New Roman"/>
              </w:rPr>
            </w:pPr>
            <w:proofErr w:type="spellStart"/>
            <w:r w:rsidRPr="007D75B4">
              <w:rPr>
                <w:rFonts w:ascii="Times New Roman" w:eastAsia="Times New Roman" w:hAnsi="Times New Roman" w:cs="Times New Roman"/>
              </w:rPr>
              <w:t>Kreager</w:t>
            </w:r>
            <w:proofErr w:type="spellEnd"/>
            <w:r w:rsidRPr="007D75B4">
              <w:rPr>
                <w:rFonts w:ascii="Times New Roman" w:eastAsia="Times New Roman" w:hAnsi="Times New Roman" w:cs="Times New Roman"/>
              </w:rPr>
              <w:t>, D. A., Staff, J., Gauthier, R., Lefkowitz, E. S., &amp; Feinberg, M. E. (2016). The double standard at sexual debut: Gender, sexual behavior</w:t>
            </w:r>
            <w:r w:rsidR="008F4B7C">
              <w:rPr>
                <w:rFonts w:ascii="Times New Roman" w:eastAsia="Times New Roman" w:hAnsi="Times New Roman" w:cs="Times New Roman"/>
              </w:rPr>
              <w:t>,</w:t>
            </w:r>
            <w:r w:rsidRPr="007D75B4">
              <w:rPr>
                <w:rFonts w:ascii="Times New Roman" w:eastAsia="Times New Roman" w:hAnsi="Times New Roman" w:cs="Times New Roman"/>
              </w:rPr>
              <w:t xml:space="preserve"> and adolescent peer acceptance</w:t>
            </w:r>
            <w:r>
              <w:rPr>
                <w:rFonts w:ascii="Times New Roman" w:eastAsia="Times New Roman" w:hAnsi="Times New Roman" w:cs="Times New Roman"/>
              </w:rPr>
              <w:t xml:space="preserve"> </w:t>
            </w:r>
          </w:p>
          <w:p w14:paraId="4D316E7F" w14:textId="1F256C2D" w:rsidR="00952230" w:rsidRPr="00952230" w:rsidRDefault="00952230" w:rsidP="00293D76">
            <w:pPr>
              <w:jc w:val="center"/>
              <w:rPr>
                <w:rFonts w:ascii="Times New Roman" w:eastAsia="Times New Roman" w:hAnsi="Times New Roman" w:cs="Times New Roman"/>
                <w:i/>
                <w:iCs/>
              </w:rPr>
            </w:pPr>
            <w:r>
              <w:rPr>
                <w:rFonts w:ascii="Times New Roman" w:eastAsia="Times New Roman" w:hAnsi="Times New Roman" w:cs="Times New Roman"/>
                <w:i/>
                <w:iCs/>
              </w:rPr>
              <w:t xml:space="preserve">Class </w:t>
            </w:r>
            <w:r w:rsidR="00A93AC1">
              <w:rPr>
                <w:rFonts w:ascii="Times New Roman" w:eastAsia="Times New Roman" w:hAnsi="Times New Roman" w:cs="Times New Roman"/>
                <w:i/>
                <w:iCs/>
              </w:rPr>
              <w:t>may</w:t>
            </w:r>
            <w:r>
              <w:rPr>
                <w:rFonts w:ascii="Times New Roman" w:eastAsia="Times New Roman" w:hAnsi="Times New Roman" w:cs="Times New Roman"/>
                <w:i/>
                <w:iCs/>
              </w:rPr>
              <w:t xml:space="preserve"> be held via Zoom</w:t>
            </w:r>
          </w:p>
        </w:tc>
      </w:tr>
      <w:tr w:rsidR="00243DBA" w14:paraId="6D193F4F" w14:textId="77777777" w:rsidTr="00941CC2">
        <w:tc>
          <w:tcPr>
            <w:tcW w:w="804" w:type="dxa"/>
          </w:tcPr>
          <w:p w14:paraId="2A7407ED" w14:textId="42CE1D40" w:rsid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11</w:t>
            </w:r>
          </w:p>
        </w:tc>
        <w:tc>
          <w:tcPr>
            <w:tcW w:w="816" w:type="dxa"/>
          </w:tcPr>
          <w:p w14:paraId="4060D3E2" w14:textId="3A4F4DCB" w:rsidR="00243DBA" w:rsidRDefault="00952230" w:rsidP="00293D76">
            <w:pPr>
              <w:jc w:val="center"/>
              <w:rPr>
                <w:rFonts w:ascii="Times New Roman" w:eastAsiaTheme="minorHAnsi" w:hAnsi="Times New Roman" w:cs="Times New Roman"/>
              </w:rPr>
            </w:pPr>
            <w:r>
              <w:rPr>
                <w:rFonts w:ascii="Times New Roman" w:eastAsiaTheme="minorHAnsi" w:hAnsi="Times New Roman" w:cs="Times New Roman"/>
              </w:rPr>
              <w:t>3/26</w:t>
            </w:r>
          </w:p>
        </w:tc>
        <w:tc>
          <w:tcPr>
            <w:tcW w:w="2250" w:type="dxa"/>
          </w:tcPr>
          <w:p w14:paraId="5DAD5533" w14:textId="72574C12" w:rsidR="00243DBA" w:rsidRPr="00243DBA" w:rsidRDefault="00952230" w:rsidP="00293D76">
            <w:pPr>
              <w:jc w:val="center"/>
              <w:rPr>
                <w:rFonts w:ascii="Times New Roman" w:eastAsiaTheme="minorHAnsi" w:hAnsi="Times New Roman" w:cs="Times New Roman"/>
              </w:rPr>
            </w:pPr>
            <w:r>
              <w:rPr>
                <w:rFonts w:ascii="Times New Roman" w:eastAsiaTheme="minorHAnsi" w:hAnsi="Times New Roman" w:cs="Times New Roman"/>
              </w:rPr>
              <w:t>Unit Two Exam</w:t>
            </w:r>
          </w:p>
        </w:tc>
        <w:tc>
          <w:tcPr>
            <w:tcW w:w="7020" w:type="dxa"/>
          </w:tcPr>
          <w:p w14:paraId="5DAA6609" w14:textId="465A1BA3" w:rsidR="00243DBA" w:rsidRPr="00A673F6" w:rsidRDefault="00952230" w:rsidP="00293D76">
            <w:pPr>
              <w:jc w:val="center"/>
              <w:rPr>
                <w:rFonts w:ascii="Times New Roman" w:eastAsia="Times New Roman" w:hAnsi="Times New Roman" w:cs="Times New Roman"/>
              </w:rPr>
            </w:pPr>
            <w:r>
              <w:rPr>
                <w:rFonts w:ascii="Times New Roman" w:eastAsia="Times New Roman" w:hAnsi="Times New Roman" w:cs="Times New Roman"/>
              </w:rPr>
              <w:t>Unit Two Exam</w:t>
            </w:r>
          </w:p>
        </w:tc>
      </w:tr>
      <w:tr w:rsidR="00BE26E7" w14:paraId="4039DA1B" w14:textId="77777777" w:rsidTr="00941CC2">
        <w:tc>
          <w:tcPr>
            <w:tcW w:w="804" w:type="dxa"/>
          </w:tcPr>
          <w:p w14:paraId="553792B8" w14:textId="77777777" w:rsidR="00BE26E7" w:rsidRDefault="00BE26E7" w:rsidP="00293D76">
            <w:pPr>
              <w:jc w:val="center"/>
              <w:rPr>
                <w:rFonts w:ascii="Times New Roman" w:eastAsiaTheme="minorHAnsi" w:hAnsi="Times New Roman" w:cs="Times New Roman"/>
              </w:rPr>
            </w:pPr>
          </w:p>
        </w:tc>
        <w:tc>
          <w:tcPr>
            <w:tcW w:w="816" w:type="dxa"/>
          </w:tcPr>
          <w:p w14:paraId="50047E7A" w14:textId="77777777" w:rsidR="00BE26E7" w:rsidRDefault="00BE26E7" w:rsidP="00293D76">
            <w:pPr>
              <w:jc w:val="center"/>
              <w:rPr>
                <w:rFonts w:ascii="Times New Roman" w:eastAsiaTheme="minorHAnsi" w:hAnsi="Times New Roman" w:cs="Times New Roman"/>
              </w:rPr>
            </w:pPr>
          </w:p>
        </w:tc>
        <w:tc>
          <w:tcPr>
            <w:tcW w:w="2250" w:type="dxa"/>
          </w:tcPr>
          <w:p w14:paraId="5774DBCC" w14:textId="4C9B2A4D" w:rsidR="00BE26E7" w:rsidRPr="00BE26E7" w:rsidRDefault="00BE26E7" w:rsidP="00293D76">
            <w:pPr>
              <w:jc w:val="center"/>
              <w:rPr>
                <w:rFonts w:ascii="Times New Roman" w:eastAsiaTheme="minorHAnsi" w:hAnsi="Times New Roman" w:cs="Times New Roman"/>
                <w:b/>
                <w:bCs/>
              </w:rPr>
            </w:pPr>
            <w:r>
              <w:rPr>
                <w:rFonts w:ascii="Times New Roman" w:eastAsiaTheme="minorHAnsi" w:hAnsi="Times New Roman" w:cs="Times New Roman"/>
                <w:b/>
                <w:bCs/>
              </w:rPr>
              <w:t>Unit Three</w:t>
            </w:r>
          </w:p>
        </w:tc>
        <w:tc>
          <w:tcPr>
            <w:tcW w:w="7020" w:type="dxa"/>
          </w:tcPr>
          <w:p w14:paraId="3920F3E8" w14:textId="4FE9E212" w:rsidR="00BE26E7" w:rsidRDefault="00BE26E7" w:rsidP="00293D76">
            <w:pPr>
              <w:jc w:val="center"/>
              <w:rPr>
                <w:rFonts w:ascii="Times New Roman" w:eastAsia="Times New Roman" w:hAnsi="Times New Roman" w:cs="Times New Roman"/>
              </w:rPr>
            </w:pPr>
            <w:r w:rsidRPr="00626509">
              <w:rPr>
                <w:rFonts w:ascii="Times New Roman" w:eastAsia="Times New Roman" w:hAnsi="Times New Roman" w:cs="Times New Roman"/>
                <w:b/>
                <w:color w:val="000000"/>
              </w:rPr>
              <w:t>Developmental Contexts of Adolescence</w:t>
            </w:r>
          </w:p>
        </w:tc>
      </w:tr>
      <w:tr w:rsidR="00243DBA" w14:paraId="5E0CF874" w14:textId="77777777" w:rsidTr="00941CC2">
        <w:tc>
          <w:tcPr>
            <w:tcW w:w="804" w:type="dxa"/>
          </w:tcPr>
          <w:p w14:paraId="635DDA5D" w14:textId="06EE4A65" w:rsidR="00243DBA" w:rsidRDefault="00243DBA" w:rsidP="00293D76">
            <w:pPr>
              <w:jc w:val="center"/>
              <w:rPr>
                <w:rFonts w:ascii="Times New Roman" w:eastAsiaTheme="minorHAnsi" w:hAnsi="Times New Roman" w:cs="Times New Roman"/>
              </w:rPr>
            </w:pPr>
            <w:r>
              <w:rPr>
                <w:rFonts w:ascii="Times New Roman" w:eastAsiaTheme="minorHAnsi" w:hAnsi="Times New Roman" w:cs="Times New Roman"/>
              </w:rPr>
              <w:t>12</w:t>
            </w:r>
          </w:p>
        </w:tc>
        <w:tc>
          <w:tcPr>
            <w:tcW w:w="816" w:type="dxa"/>
          </w:tcPr>
          <w:p w14:paraId="228F1A32" w14:textId="50CF7C39" w:rsidR="00243DBA" w:rsidRDefault="008F34B5" w:rsidP="00293D76">
            <w:pPr>
              <w:jc w:val="center"/>
              <w:rPr>
                <w:rFonts w:ascii="Times New Roman" w:eastAsiaTheme="minorHAnsi" w:hAnsi="Times New Roman" w:cs="Times New Roman"/>
              </w:rPr>
            </w:pPr>
            <w:r>
              <w:rPr>
                <w:rFonts w:ascii="Times New Roman" w:eastAsiaTheme="minorHAnsi" w:hAnsi="Times New Roman" w:cs="Times New Roman"/>
              </w:rPr>
              <w:t>3/31</w:t>
            </w:r>
          </w:p>
        </w:tc>
        <w:tc>
          <w:tcPr>
            <w:tcW w:w="2250" w:type="dxa"/>
          </w:tcPr>
          <w:p w14:paraId="66ECC608" w14:textId="1F88E1E7" w:rsidR="00243DBA" w:rsidRPr="00243DBA" w:rsidRDefault="008F34B5" w:rsidP="00293D76">
            <w:pPr>
              <w:jc w:val="center"/>
              <w:rPr>
                <w:rFonts w:ascii="Times New Roman" w:eastAsiaTheme="minorHAnsi" w:hAnsi="Times New Roman" w:cs="Times New Roman"/>
              </w:rPr>
            </w:pPr>
            <w:r>
              <w:rPr>
                <w:rFonts w:ascii="Times New Roman" w:eastAsiaTheme="minorHAnsi" w:hAnsi="Times New Roman" w:cs="Times New Roman"/>
              </w:rPr>
              <w:t>School Contexts</w:t>
            </w:r>
          </w:p>
        </w:tc>
        <w:tc>
          <w:tcPr>
            <w:tcW w:w="7020" w:type="dxa"/>
          </w:tcPr>
          <w:p w14:paraId="247600E4" w14:textId="48357410" w:rsidR="00243DBA" w:rsidRPr="00A673F6" w:rsidRDefault="008F34B5" w:rsidP="00293D76">
            <w:pPr>
              <w:jc w:val="center"/>
              <w:rPr>
                <w:rFonts w:ascii="Times New Roman" w:eastAsia="Times New Roman" w:hAnsi="Times New Roman" w:cs="Times New Roman"/>
              </w:rPr>
            </w:pPr>
            <w:r w:rsidRPr="008F34B5">
              <w:rPr>
                <w:rFonts w:ascii="Times New Roman" w:eastAsia="Times New Roman" w:hAnsi="Times New Roman" w:cs="Times New Roman"/>
                <w:iCs/>
              </w:rPr>
              <w:t>Adolescence</w:t>
            </w:r>
            <w:r>
              <w:rPr>
                <w:rFonts w:ascii="Times New Roman" w:eastAsia="Times New Roman" w:hAnsi="Times New Roman" w:cs="Times New Roman"/>
              </w:rPr>
              <w:t xml:space="preserve"> </w:t>
            </w:r>
            <w:r>
              <w:rPr>
                <w:rFonts w:ascii="Times New Roman" w:eastAsia="Times New Roman" w:hAnsi="Times New Roman" w:cs="Times New Roman"/>
                <w:color w:val="000000"/>
              </w:rPr>
              <w:t>Chapter Six – Schools</w:t>
            </w:r>
          </w:p>
        </w:tc>
      </w:tr>
      <w:tr w:rsidR="00243DBA" w14:paraId="7CF4418F" w14:textId="77777777" w:rsidTr="00941CC2">
        <w:tc>
          <w:tcPr>
            <w:tcW w:w="804" w:type="dxa"/>
          </w:tcPr>
          <w:p w14:paraId="32A45AE0" w14:textId="43B7A347" w:rsidR="00243DBA" w:rsidRDefault="00952230" w:rsidP="00293D76">
            <w:pPr>
              <w:jc w:val="center"/>
              <w:rPr>
                <w:rFonts w:ascii="Times New Roman" w:eastAsiaTheme="minorHAnsi" w:hAnsi="Times New Roman" w:cs="Times New Roman"/>
              </w:rPr>
            </w:pPr>
            <w:r>
              <w:rPr>
                <w:rFonts w:ascii="Times New Roman" w:eastAsiaTheme="minorHAnsi" w:hAnsi="Times New Roman" w:cs="Times New Roman"/>
              </w:rPr>
              <w:t>12</w:t>
            </w:r>
          </w:p>
        </w:tc>
        <w:tc>
          <w:tcPr>
            <w:tcW w:w="816" w:type="dxa"/>
          </w:tcPr>
          <w:p w14:paraId="663F09F5" w14:textId="0628D44A" w:rsidR="00243DBA" w:rsidRDefault="008F34B5" w:rsidP="00293D76">
            <w:pPr>
              <w:jc w:val="center"/>
              <w:rPr>
                <w:rFonts w:ascii="Times New Roman" w:eastAsiaTheme="minorHAnsi" w:hAnsi="Times New Roman" w:cs="Times New Roman"/>
              </w:rPr>
            </w:pPr>
            <w:r>
              <w:rPr>
                <w:rFonts w:ascii="Times New Roman" w:eastAsiaTheme="minorHAnsi" w:hAnsi="Times New Roman" w:cs="Times New Roman"/>
              </w:rPr>
              <w:t>4/2</w:t>
            </w:r>
          </w:p>
        </w:tc>
        <w:tc>
          <w:tcPr>
            <w:tcW w:w="2250" w:type="dxa"/>
          </w:tcPr>
          <w:p w14:paraId="1B6DD9E4" w14:textId="2292CB4C" w:rsidR="00243DBA" w:rsidRPr="00243DBA" w:rsidRDefault="008F34B5" w:rsidP="00293D76">
            <w:pPr>
              <w:jc w:val="center"/>
              <w:rPr>
                <w:rFonts w:ascii="Times New Roman" w:eastAsiaTheme="minorHAnsi" w:hAnsi="Times New Roman" w:cs="Times New Roman"/>
              </w:rPr>
            </w:pPr>
            <w:r>
              <w:rPr>
                <w:rFonts w:ascii="Times New Roman" w:eastAsiaTheme="minorHAnsi" w:hAnsi="Times New Roman" w:cs="Times New Roman"/>
              </w:rPr>
              <w:t xml:space="preserve">School Contexts </w:t>
            </w:r>
          </w:p>
        </w:tc>
        <w:tc>
          <w:tcPr>
            <w:tcW w:w="7020" w:type="dxa"/>
          </w:tcPr>
          <w:p w14:paraId="2AC78B4C" w14:textId="77777777" w:rsidR="00243DBA" w:rsidRDefault="008F34B5" w:rsidP="00293D76">
            <w:pPr>
              <w:jc w:val="center"/>
              <w:rPr>
                <w:rFonts w:ascii="Times New Roman" w:eastAsia="Times New Roman" w:hAnsi="Times New Roman" w:cs="Times New Roman"/>
                <w:color w:val="000000"/>
              </w:rPr>
            </w:pPr>
            <w:r w:rsidRPr="00021B44">
              <w:rPr>
                <w:rFonts w:ascii="Times New Roman" w:eastAsia="Times New Roman" w:hAnsi="Times New Roman" w:cs="Times New Roman"/>
                <w:color w:val="000000"/>
              </w:rPr>
              <w:t xml:space="preserve">Eccles, J. S., </w:t>
            </w:r>
            <w:proofErr w:type="spellStart"/>
            <w:r w:rsidRPr="00021B44">
              <w:rPr>
                <w:rFonts w:ascii="Times New Roman" w:eastAsia="Times New Roman" w:hAnsi="Times New Roman" w:cs="Times New Roman"/>
                <w:color w:val="000000"/>
              </w:rPr>
              <w:t>Wigfield</w:t>
            </w:r>
            <w:proofErr w:type="spellEnd"/>
            <w:r w:rsidRPr="00021B44">
              <w:rPr>
                <w:rFonts w:ascii="Times New Roman" w:eastAsia="Times New Roman" w:hAnsi="Times New Roman" w:cs="Times New Roman"/>
                <w:color w:val="000000"/>
              </w:rPr>
              <w:t>, A., Buchanan, C., &amp; Flanagan, C. (1993).</w:t>
            </w:r>
            <w:r>
              <w:rPr>
                <w:rFonts w:ascii="Times New Roman" w:eastAsia="Times New Roman" w:hAnsi="Times New Roman" w:cs="Times New Roman"/>
                <w:color w:val="000000"/>
              </w:rPr>
              <w:t xml:space="preserve"> Development during adolescence: The impact of s</w:t>
            </w:r>
            <w:r w:rsidRPr="00021B44">
              <w:rPr>
                <w:rFonts w:ascii="Times New Roman" w:eastAsia="Times New Roman" w:hAnsi="Times New Roman" w:cs="Times New Roman"/>
                <w:color w:val="000000"/>
              </w:rPr>
              <w:t>tage</w:t>
            </w:r>
            <w:r>
              <w:rPr>
                <w:rFonts w:ascii="Times New Roman" w:eastAsia="Times New Roman" w:hAnsi="Times New Roman" w:cs="Times New Roman"/>
                <w:color w:val="000000"/>
              </w:rPr>
              <w:t>-environment fit on young adolescents’ experiences in schools and in f</w:t>
            </w:r>
            <w:r w:rsidRPr="00021B44">
              <w:rPr>
                <w:rFonts w:ascii="Times New Roman" w:eastAsia="Times New Roman" w:hAnsi="Times New Roman" w:cs="Times New Roman"/>
                <w:color w:val="000000"/>
              </w:rPr>
              <w:t>amilies.</w:t>
            </w:r>
          </w:p>
          <w:p w14:paraId="43434BA5" w14:textId="77777777" w:rsidR="008F34B5" w:rsidRDefault="008F34B5" w:rsidP="00293D76">
            <w:pPr>
              <w:jc w:val="center"/>
              <w:rPr>
                <w:rFonts w:ascii="Times New Roman" w:eastAsiaTheme="minorHAnsi" w:hAnsi="Times New Roman" w:cs="Times New Roman"/>
                <w:i/>
                <w:iCs/>
              </w:rPr>
            </w:pPr>
            <w:r>
              <w:rPr>
                <w:rFonts w:ascii="Times New Roman" w:eastAsiaTheme="minorHAnsi" w:hAnsi="Times New Roman" w:cs="Times New Roman"/>
                <w:i/>
                <w:iCs/>
              </w:rPr>
              <w:t>Sixth</w:t>
            </w:r>
            <w:r w:rsidRPr="00F01F3C">
              <w:rPr>
                <w:rFonts w:ascii="Times New Roman" w:eastAsiaTheme="minorHAnsi" w:hAnsi="Times New Roman" w:cs="Times New Roman"/>
                <w:i/>
                <w:iCs/>
              </w:rPr>
              <w:t xml:space="preserve"> student article presentation</w:t>
            </w:r>
          </w:p>
          <w:p w14:paraId="604CCA28" w14:textId="1E601A2D" w:rsidR="008F34B5" w:rsidRPr="008F34B5" w:rsidRDefault="008F34B5" w:rsidP="00293D76">
            <w:pPr>
              <w:jc w:val="center"/>
              <w:rPr>
                <w:rFonts w:ascii="Times New Roman" w:eastAsia="Times New Roman" w:hAnsi="Times New Roman" w:cs="Times New Roman"/>
                <w:i/>
                <w:iCs/>
              </w:rPr>
            </w:pPr>
            <w:r w:rsidRPr="008F34B5">
              <w:rPr>
                <w:rFonts w:ascii="Times New Roman" w:eastAsia="Times New Roman" w:hAnsi="Times New Roman" w:cs="Times New Roman"/>
                <w:i/>
                <w:iCs/>
              </w:rPr>
              <w:t>Research proposal overview due at 11:59 PM on 4/3</w:t>
            </w:r>
          </w:p>
        </w:tc>
      </w:tr>
      <w:tr w:rsidR="00243DBA" w14:paraId="583EF0F9" w14:textId="77777777" w:rsidTr="00941CC2">
        <w:tc>
          <w:tcPr>
            <w:tcW w:w="804" w:type="dxa"/>
          </w:tcPr>
          <w:p w14:paraId="418413C5" w14:textId="04968E7C" w:rsidR="00243DBA" w:rsidRDefault="00952230" w:rsidP="00293D76">
            <w:pPr>
              <w:jc w:val="center"/>
              <w:rPr>
                <w:rFonts w:ascii="Times New Roman" w:eastAsiaTheme="minorHAnsi" w:hAnsi="Times New Roman" w:cs="Times New Roman"/>
              </w:rPr>
            </w:pPr>
            <w:r>
              <w:rPr>
                <w:rFonts w:ascii="Times New Roman" w:eastAsiaTheme="minorHAnsi" w:hAnsi="Times New Roman" w:cs="Times New Roman"/>
              </w:rPr>
              <w:t>13</w:t>
            </w:r>
          </w:p>
        </w:tc>
        <w:tc>
          <w:tcPr>
            <w:tcW w:w="816" w:type="dxa"/>
          </w:tcPr>
          <w:p w14:paraId="02F739F9" w14:textId="7DFF6514" w:rsidR="00243DBA" w:rsidRDefault="00A81AB6" w:rsidP="00293D76">
            <w:pPr>
              <w:jc w:val="center"/>
              <w:rPr>
                <w:rFonts w:ascii="Times New Roman" w:eastAsiaTheme="minorHAnsi" w:hAnsi="Times New Roman" w:cs="Times New Roman"/>
              </w:rPr>
            </w:pPr>
            <w:r>
              <w:rPr>
                <w:rFonts w:ascii="Times New Roman" w:eastAsiaTheme="minorHAnsi" w:hAnsi="Times New Roman" w:cs="Times New Roman"/>
              </w:rPr>
              <w:t>4/7</w:t>
            </w:r>
          </w:p>
        </w:tc>
        <w:tc>
          <w:tcPr>
            <w:tcW w:w="2250" w:type="dxa"/>
          </w:tcPr>
          <w:p w14:paraId="6177AAEB" w14:textId="37DA986E" w:rsidR="00243DBA" w:rsidRPr="00243DBA" w:rsidRDefault="00A81AB6" w:rsidP="00293D76">
            <w:pPr>
              <w:jc w:val="center"/>
              <w:rPr>
                <w:rFonts w:ascii="Times New Roman" w:eastAsiaTheme="minorHAnsi" w:hAnsi="Times New Roman" w:cs="Times New Roman"/>
              </w:rPr>
            </w:pPr>
            <w:r>
              <w:rPr>
                <w:rFonts w:ascii="Times New Roman" w:eastAsiaTheme="minorHAnsi" w:hAnsi="Times New Roman" w:cs="Times New Roman"/>
              </w:rPr>
              <w:t>Out-of-School Time</w:t>
            </w:r>
          </w:p>
        </w:tc>
        <w:tc>
          <w:tcPr>
            <w:tcW w:w="7020" w:type="dxa"/>
          </w:tcPr>
          <w:p w14:paraId="2AB7A614" w14:textId="77777777" w:rsidR="00243DBA" w:rsidRDefault="00A81AB6" w:rsidP="00293D76">
            <w:pPr>
              <w:jc w:val="center"/>
              <w:rPr>
                <w:rFonts w:ascii="Times New Roman" w:eastAsia="Times New Roman" w:hAnsi="Times New Roman" w:cs="Times New Roman"/>
                <w:color w:val="000000"/>
              </w:rPr>
            </w:pPr>
            <w:r w:rsidRPr="00A81AB6">
              <w:rPr>
                <w:rFonts w:ascii="Times New Roman" w:eastAsia="Times New Roman" w:hAnsi="Times New Roman" w:cs="Times New Roman"/>
                <w:iCs/>
              </w:rPr>
              <w:t>Adolescence</w:t>
            </w:r>
            <w:r>
              <w:rPr>
                <w:rFonts w:ascii="Times New Roman" w:eastAsia="Times New Roman" w:hAnsi="Times New Roman" w:cs="Times New Roman"/>
              </w:rPr>
              <w:t xml:space="preserve"> </w:t>
            </w:r>
            <w:r>
              <w:rPr>
                <w:rFonts w:ascii="Times New Roman" w:eastAsia="Times New Roman" w:hAnsi="Times New Roman" w:cs="Times New Roman"/>
                <w:color w:val="000000"/>
              </w:rPr>
              <w:t>Chapter 7 – Work, Leisure, and Media</w:t>
            </w:r>
          </w:p>
          <w:p w14:paraId="46E4F2AF" w14:textId="626B0935" w:rsidR="00A93AC1" w:rsidRPr="00A673F6" w:rsidRDefault="00A93AC1" w:rsidP="00293D76">
            <w:pPr>
              <w:jc w:val="center"/>
              <w:rPr>
                <w:rFonts w:ascii="Times New Roman" w:eastAsia="Times New Roman" w:hAnsi="Times New Roman" w:cs="Times New Roman"/>
              </w:rPr>
            </w:pPr>
            <w:r>
              <w:rPr>
                <w:rFonts w:ascii="Times New Roman" w:eastAsia="Times New Roman" w:hAnsi="Times New Roman" w:cs="Times New Roman"/>
                <w:i/>
                <w:iCs/>
              </w:rPr>
              <w:t>Class may be held via Zoom</w:t>
            </w:r>
          </w:p>
        </w:tc>
      </w:tr>
      <w:tr w:rsidR="00952230" w14:paraId="11DC1DDD" w14:textId="77777777" w:rsidTr="00941CC2">
        <w:tc>
          <w:tcPr>
            <w:tcW w:w="804" w:type="dxa"/>
          </w:tcPr>
          <w:p w14:paraId="3FAD5A7E" w14:textId="49B9086C" w:rsidR="00952230" w:rsidRDefault="00952230" w:rsidP="00293D76">
            <w:pPr>
              <w:jc w:val="center"/>
              <w:rPr>
                <w:rFonts w:ascii="Times New Roman" w:eastAsiaTheme="minorHAnsi" w:hAnsi="Times New Roman" w:cs="Times New Roman"/>
              </w:rPr>
            </w:pPr>
            <w:r>
              <w:rPr>
                <w:rFonts w:ascii="Times New Roman" w:eastAsiaTheme="minorHAnsi" w:hAnsi="Times New Roman" w:cs="Times New Roman"/>
              </w:rPr>
              <w:t>13</w:t>
            </w:r>
          </w:p>
        </w:tc>
        <w:tc>
          <w:tcPr>
            <w:tcW w:w="816" w:type="dxa"/>
          </w:tcPr>
          <w:p w14:paraId="78757BC5" w14:textId="29C67021" w:rsidR="00952230" w:rsidRDefault="00A81AB6" w:rsidP="00293D76">
            <w:pPr>
              <w:jc w:val="center"/>
              <w:rPr>
                <w:rFonts w:ascii="Times New Roman" w:eastAsiaTheme="minorHAnsi" w:hAnsi="Times New Roman" w:cs="Times New Roman"/>
              </w:rPr>
            </w:pPr>
            <w:r>
              <w:rPr>
                <w:rFonts w:ascii="Times New Roman" w:eastAsiaTheme="minorHAnsi" w:hAnsi="Times New Roman" w:cs="Times New Roman"/>
              </w:rPr>
              <w:t>4/</w:t>
            </w:r>
            <w:r w:rsidR="008235DC">
              <w:rPr>
                <w:rFonts w:ascii="Times New Roman" w:eastAsiaTheme="minorHAnsi" w:hAnsi="Times New Roman" w:cs="Times New Roman"/>
              </w:rPr>
              <w:t>9</w:t>
            </w:r>
          </w:p>
        </w:tc>
        <w:tc>
          <w:tcPr>
            <w:tcW w:w="2250" w:type="dxa"/>
          </w:tcPr>
          <w:p w14:paraId="4E1A3944" w14:textId="19B27C45" w:rsidR="00952230" w:rsidRPr="00243DBA" w:rsidRDefault="00A81AB6" w:rsidP="00293D76">
            <w:pPr>
              <w:jc w:val="center"/>
              <w:rPr>
                <w:rFonts w:ascii="Times New Roman" w:eastAsiaTheme="minorHAnsi" w:hAnsi="Times New Roman" w:cs="Times New Roman"/>
              </w:rPr>
            </w:pPr>
            <w:r>
              <w:rPr>
                <w:rFonts w:ascii="Times New Roman" w:eastAsiaTheme="minorHAnsi" w:hAnsi="Times New Roman" w:cs="Times New Roman"/>
              </w:rPr>
              <w:t>Out-of-School Time</w:t>
            </w:r>
          </w:p>
        </w:tc>
        <w:tc>
          <w:tcPr>
            <w:tcW w:w="7020" w:type="dxa"/>
          </w:tcPr>
          <w:p w14:paraId="5F13B38D" w14:textId="73AF7A51" w:rsidR="00952230" w:rsidRPr="00A673F6" w:rsidRDefault="00D82468" w:rsidP="00293D76">
            <w:pPr>
              <w:jc w:val="center"/>
              <w:rPr>
                <w:rFonts w:ascii="Times New Roman" w:eastAsia="Times New Roman" w:hAnsi="Times New Roman" w:cs="Times New Roman"/>
              </w:rPr>
            </w:pPr>
            <w:r>
              <w:rPr>
                <w:rFonts w:ascii="Times New Roman" w:eastAsia="Times New Roman" w:hAnsi="Times New Roman" w:cs="Times New Roman"/>
              </w:rPr>
              <w:t xml:space="preserve">None; </w:t>
            </w:r>
            <w:r w:rsidR="00A81AB6">
              <w:rPr>
                <w:rFonts w:ascii="Times New Roman" w:eastAsia="Times New Roman" w:hAnsi="Times New Roman" w:cs="Times New Roman"/>
              </w:rPr>
              <w:t>Guest Lecture</w:t>
            </w:r>
            <w:r>
              <w:rPr>
                <w:rFonts w:ascii="Times New Roman" w:eastAsia="Times New Roman" w:hAnsi="Times New Roman" w:cs="Times New Roman"/>
              </w:rPr>
              <w:t xml:space="preserve"> by </w:t>
            </w:r>
            <w:r w:rsidR="00B65630">
              <w:rPr>
                <w:rFonts w:ascii="Times New Roman" w:eastAsia="Times New Roman" w:hAnsi="Times New Roman" w:cs="Times New Roman"/>
              </w:rPr>
              <w:t xml:space="preserve">Dr. </w:t>
            </w:r>
            <w:r w:rsidR="00B65630" w:rsidRPr="00B65630">
              <w:rPr>
                <w:rFonts w:ascii="Times New Roman" w:eastAsia="Times New Roman" w:hAnsi="Times New Roman" w:cs="Times New Roman"/>
              </w:rPr>
              <w:t>Ignacio Acevedo-</w:t>
            </w:r>
            <w:proofErr w:type="spellStart"/>
            <w:r w:rsidR="00B65630" w:rsidRPr="00B65630">
              <w:rPr>
                <w:rFonts w:ascii="Times New Roman" w:eastAsia="Times New Roman" w:hAnsi="Times New Roman" w:cs="Times New Roman"/>
              </w:rPr>
              <w:t>Polakovich</w:t>
            </w:r>
            <w:proofErr w:type="spellEnd"/>
          </w:p>
        </w:tc>
      </w:tr>
      <w:tr w:rsidR="00952230" w14:paraId="5AA373FA" w14:textId="77777777" w:rsidTr="00941CC2">
        <w:tc>
          <w:tcPr>
            <w:tcW w:w="804" w:type="dxa"/>
          </w:tcPr>
          <w:p w14:paraId="44726181" w14:textId="587367E2" w:rsidR="00952230" w:rsidRDefault="008235DC" w:rsidP="00293D76">
            <w:pPr>
              <w:jc w:val="center"/>
              <w:rPr>
                <w:rFonts w:ascii="Times New Roman" w:eastAsiaTheme="minorHAnsi" w:hAnsi="Times New Roman" w:cs="Times New Roman"/>
              </w:rPr>
            </w:pPr>
            <w:r>
              <w:rPr>
                <w:rFonts w:ascii="Times New Roman" w:eastAsiaTheme="minorHAnsi" w:hAnsi="Times New Roman" w:cs="Times New Roman"/>
              </w:rPr>
              <w:t>14</w:t>
            </w:r>
          </w:p>
        </w:tc>
        <w:tc>
          <w:tcPr>
            <w:tcW w:w="816" w:type="dxa"/>
          </w:tcPr>
          <w:p w14:paraId="731370DF" w14:textId="080B4B66" w:rsidR="00952230" w:rsidRDefault="008235DC" w:rsidP="00293D76">
            <w:pPr>
              <w:jc w:val="center"/>
              <w:rPr>
                <w:rFonts w:ascii="Times New Roman" w:eastAsiaTheme="minorHAnsi" w:hAnsi="Times New Roman" w:cs="Times New Roman"/>
              </w:rPr>
            </w:pPr>
            <w:r>
              <w:rPr>
                <w:rFonts w:ascii="Times New Roman" w:eastAsiaTheme="minorHAnsi" w:hAnsi="Times New Roman" w:cs="Times New Roman"/>
              </w:rPr>
              <w:t>4/14</w:t>
            </w:r>
          </w:p>
        </w:tc>
        <w:tc>
          <w:tcPr>
            <w:tcW w:w="2250" w:type="dxa"/>
          </w:tcPr>
          <w:p w14:paraId="4BDE0123" w14:textId="53453B2B" w:rsidR="00952230" w:rsidRPr="00243DBA" w:rsidRDefault="008235DC" w:rsidP="00293D76">
            <w:pPr>
              <w:jc w:val="center"/>
              <w:rPr>
                <w:rFonts w:ascii="Times New Roman" w:eastAsiaTheme="minorHAnsi" w:hAnsi="Times New Roman" w:cs="Times New Roman"/>
              </w:rPr>
            </w:pPr>
            <w:r>
              <w:rPr>
                <w:rFonts w:ascii="Times New Roman" w:eastAsiaTheme="minorHAnsi" w:hAnsi="Times New Roman" w:cs="Times New Roman"/>
              </w:rPr>
              <w:t>Achievement</w:t>
            </w:r>
          </w:p>
        </w:tc>
        <w:tc>
          <w:tcPr>
            <w:tcW w:w="7020" w:type="dxa"/>
          </w:tcPr>
          <w:p w14:paraId="1EDE8BBC" w14:textId="36F804E2" w:rsidR="00A93AC1" w:rsidRPr="00A93AC1" w:rsidRDefault="008235DC" w:rsidP="00A93AC1">
            <w:pPr>
              <w:jc w:val="center"/>
              <w:rPr>
                <w:rFonts w:ascii="Times New Roman" w:eastAsia="Times New Roman" w:hAnsi="Times New Roman" w:cs="Times New Roman"/>
                <w:color w:val="000000"/>
              </w:rPr>
            </w:pPr>
            <w:r w:rsidRPr="008235DC">
              <w:rPr>
                <w:rFonts w:ascii="Times New Roman" w:eastAsia="Times New Roman" w:hAnsi="Times New Roman" w:cs="Times New Roman"/>
                <w:iCs/>
              </w:rPr>
              <w:t>Adolescence</w:t>
            </w:r>
            <w:r>
              <w:rPr>
                <w:rFonts w:ascii="Times New Roman" w:eastAsia="Times New Roman" w:hAnsi="Times New Roman" w:cs="Times New Roman"/>
              </w:rPr>
              <w:t xml:space="preserve"> </w:t>
            </w:r>
            <w:r>
              <w:rPr>
                <w:rFonts w:ascii="Times New Roman" w:eastAsia="Times New Roman" w:hAnsi="Times New Roman" w:cs="Times New Roman"/>
                <w:color w:val="000000"/>
              </w:rPr>
              <w:t>Chapter 12 – Achievement</w:t>
            </w:r>
          </w:p>
        </w:tc>
      </w:tr>
      <w:tr w:rsidR="00952230" w14:paraId="79D410D4" w14:textId="77777777" w:rsidTr="00941CC2">
        <w:tc>
          <w:tcPr>
            <w:tcW w:w="804" w:type="dxa"/>
          </w:tcPr>
          <w:p w14:paraId="4BA51F00" w14:textId="6BF6E6D2" w:rsidR="00952230" w:rsidRDefault="008235DC" w:rsidP="00293D76">
            <w:pPr>
              <w:jc w:val="center"/>
              <w:rPr>
                <w:rFonts w:ascii="Times New Roman" w:eastAsiaTheme="minorHAnsi" w:hAnsi="Times New Roman" w:cs="Times New Roman"/>
              </w:rPr>
            </w:pPr>
            <w:r>
              <w:rPr>
                <w:rFonts w:ascii="Times New Roman" w:eastAsiaTheme="minorHAnsi" w:hAnsi="Times New Roman" w:cs="Times New Roman"/>
              </w:rPr>
              <w:t>14</w:t>
            </w:r>
          </w:p>
        </w:tc>
        <w:tc>
          <w:tcPr>
            <w:tcW w:w="816" w:type="dxa"/>
          </w:tcPr>
          <w:p w14:paraId="18A33365" w14:textId="5FF35026" w:rsidR="00952230" w:rsidRDefault="008235DC" w:rsidP="00293D76">
            <w:pPr>
              <w:jc w:val="center"/>
              <w:rPr>
                <w:rFonts w:ascii="Times New Roman" w:eastAsiaTheme="minorHAnsi" w:hAnsi="Times New Roman" w:cs="Times New Roman"/>
              </w:rPr>
            </w:pPr>
            <w:r>
              <w:rPr>
                <w:rFonts w:ascii="Times New Roman" w:eastAsiaTheme="minorHAnsi" w:hAnsi="Times New Roman" w:cs="Times New Roman"/>
              </w:rPr>
              <w:t>4/16</w:t>
            </w:r>
          </w:p>
        </w:tc>
        <w:tc>
          <w:tcPr>
            <w:tcW w:w="2250" w:type="dxa"/>
          </w:tcPr>
          <w:p w14:paraId="47F76EDA" w14:textId="150AC8FA" w:rsidR="00952230" w:rsidRPr="00243DBA" w:rsidRDefault="008235DC" w:rsidP="00293D76">
            <w:pPr>
              <w:jc w:val="center"/>
              <w:rPr>
                <w:rFonts w:ascii="Times New Roman" w:eastAsiaTheme="minorHAnsi" w:hAnsi="Times New Roman" w:cs="Times New Roman"/>
              </w:rPr>
            </w:pPr>
            <w:r>
              <w:rPr>
                <w:rFonts w:ascii="Times New Roman" w:eastAsiaTheme="minorHAnsi" w:hAnsi="Times New Roman" w:cs="Times New Roman"/>
              </w:rPr>
              <w:t xml:space="preserve">Achievement </w:t>
            </w:r>
          </w:p>
        </w:tc>
        <w:tc>
          <w:tcPr>
            <w:tcW w:w="7020" w:type="dxa"/>
          </w:tcPr>
          <w:p w14:paraId="5ADFB25C" w14:textId="7413203D" w:rsidR="00952230" w:rsidRDefault="008235DC" w:rsidP="00293D76">
            <w:pPr>
              <w:jc w:val="center"/>
              <w:rPr>
                <w:rFonts w:ascii="Times New Roman" w:eastAsia="Times New Roman" w:hAnsi="Times New Roman" w:cs="Times New Roman"/>
              </w:rPr>
            </w:pPr>
            <w:r w:rsidRPr="00474B0D">
              <w:rPr>
                <w:rFonts w:ascii="Times New Roman" w:eastAsia="Times New Roman" w:hAnsi="Times New Roman" w:cs="Times New Roman"/>
              </w:rPr>
              <w:t xml:space="preserve">Smith, C. D., &amp; Hope, E. C. (2020). “We just want to break the stereotype”: Tensions in </w:t>
            </w:r>
            <w:r w:rsidR="00F772F9">
              <w:rPr>
                <w:rFonts w:ascii="Times New Roman" w:eastAsia="Times New Roman" w:hAnsi="Times New Roman" w:cs="Times New Roman"/>
              </w:rPr>
              <w:t>B</w:t>
            </w:r>
            <w:r w:rsidRPr="00474B0D">
              <w:rPr>
                <w:rFonts w:ascii="Times New Roman" w:eastAsia="Times New Roman" w:hAnsi="Times New Roman" w:cs="Times New Roman"/>
              </w:rPr>
              <w:t>lack boys’ critical social analysis of their suburban school experiences.</w:t>
            </w:r>
          </w:p>
          <w:p w14:paraId="7A646DC5" w14:textId="2EECFA1D" w:rsidR="00DF781D" w:rsidRPr="00DF781D" w:rsidRDefault="00DF781D" w:rsidP="00DF781D">
            <w:pPr>
              <w:jc w:val="center"/>
              <w:rPr>
                <w:rFonts w:ascii="Times New Roman" w:eastAsiaTheme="minorHAnsi" w:hAnsi="Times New Roman" w:cs="Times New Roman"/>
                <w:i/>
                <w:iCs/>
              </w:rPr>
            </w:pPr>
            <w:r>
              <w:rPr>
                <w:rFonts w:ascii="Times New Roman" w:eastAsiaTheme="minorHAnsi" w:hAnsi="Times New Roman" w:cs="Times New Roman"/>
                <w:i/>
                <w:iCs/>
              </w:rPr>
              <w:t>Seventh</w:t>
            </w:r>
            <w:r w:rsidRPr="00F01F3C">
              <w:rPr>
                <w:rFonts w:ascii="Times New Roman" w:eastAsiaTheme="minorHAnsi" w:hAnsi="Times New Roman" w:cs="Times New Roman"/>
                <w:i/>
                <w:iCs/>
              </w:rPr>
              <w:t xml:space="preserve"> student article presentation</w:t>
            </w:r>
          </w:p>
        </w:tc>
      </w:tr>
      <w:tr w:rsidR="00952230" w14:paraId="4BDBA85B" w14:textId="77777777" w:rsidTr="00941CC2">
        <w:tc>
          <w:tcPr>
            <w:tcW w:w="804" w:type="dxa"/>
          </w:tcPr>
          <w:p w14:paraId="5796955E" w14:textId="24921DEB" w:rsidR="00952230" w:rsidRDefault="008235DC" w:rsidP="00293D76">
            <w:pPr>
              <w:jc w:val="center"/>
              <w:rPr>
                <w:rFonts w:ascii="Times New Roman" w:eastAsiaTheme="minorHAnsi" w:hAnsi="Times New Roman" w:cs="Times New Roman"/>
              </w:rPr>
            </w:pPr>
            <w:r>
              <w:rPr>
                <w:rFonts w:ascii="Times New Roman" w:eastAsiaTheme="minorHAnsi" w:hAnsi="Times New Roman" w:cs="Times New Roman"/>
              </w:rPr>
              <w:t>15</w:t>
            </w:r>
          </w:p>
        </w:tc>
        <w:tc>
          <w:tcPr>
            <w:tcW w:w="816" w:type="dxa"/>
          </w:tcPr>
          <w:p w14:paraId="46ED16D5" w14:textId="4542035F" w:rsidR="00952230" w:rsidRDefault="008235DC" w:rsidP="00293D76">
            <w:pPr>
              <w:jc w:val="center"/>
              <w:rPr>
                <w:rFonts w:ascii="Times New Roman" w:eastAsiaTheme="minorHAnsi" w:hAnsi="Times New Roman" w:cs="Times New Roman"/>
              </w:rPr>
            </w:pPr>
            <w:r>
              <w:rPr>
                <w:rFonts w:ascii="Times New Roman" w:eastAsiaTheme="minorHAnsi" w:hAnsi="Times New Roman" w:cs="Times New Roman"/>
              </w:rPr>
              <w:t>4/21</w:t>
            </w:r>
          </w:p>
        </w:tc>
        <w:tc>
          <w:tcPr>
            <w:tcW w:w="2250" w:type="dxa"/>
          </w:tcPr>
          <w:p w14:paraId="1091C17F" w14:textId="25359B56" w:rsidR="00952230" w:rsidRPr="00243DBA" w:rsidRDefault="008235DC" w:rsidP="00293D76">
            <w:pPr>
              <w:jc w:val="center"/>
              <w:rPr>
                <w:rFonts w:ascii="Times New Roman" w:eastAsiaTheme="minorHAnsi" w:hAnsi="Times New Roman" w:cs="Times New Roman"/>
              </w:rPr>
            </w:pPr>
            <w:r>
              <w:rPr>
                <w:rFonts w:ascii="Times New Roman" w:eastAsiaTheme="minorHAnsi" w:hAnsi="Times New Roman" w:cs="Times New Roman"/>
              </w:rPr>
              <w:t>Challenges</w:t>
            </w:r>
          </w:p>
        </w:tc>
        <w:tc>
          <w:tcPr>
            <w:tcW w:w="7020" w:type="dxa"/>
          </w:tcPr>
          <w:p w14:paraId="42B8EFFE" w14:textId="1D2639CE" w:rsidR="00952230" w:rsidRPr="00A673F6" w:rsidRDefault="008235DC" w:rsidP="00293D76">
            <w:pPr>
              <w:jc w:val="center"/>
              <w:rPr>
                <w:rFonts w:ascii="Times New Roman" w:eastAsia="Times New Roman" w:hAnsi="Times New Roman" w:cs="Times New Roman"/>
              </w:rPr>
            </w:pPr>
            <w:r w:rsidRPr="008235DC">
              <w:rPr>
                <w:rFonts w:ascii="Times New Roman" w:eastAsia="Times New Roman" w:hAnsi="Times New Roman" w:cs="Times New Roman"/>
                <w:iCs/>
              </w:rPr>
              <w:t>Adolescence</w:t>
            </w:r>
            <w:r>
              <w:rPr>
                <w:rFonts w:ascii="Times New Roman" w:eastAsia="Times New Roman" w:hAnsi="Times New Roman" w:cs="Times New Roman"/>
              </w:rPr>
              <w:t xml:space="preserve"> </w:t>
            </w:r>
            <w:r>
              <w:rPr>
                <w:rFonts w:ascii="Times New Roman" w:eastAsia="Times New Roman" w:hAnsi="Times New Roman" w:cs="Times New Roman"/>
                <w:color w:val="000000"/>
              </w:rPr>
              <w:t>Chapter 13 – Psychosocial Problems in Adolescence</w:t>
            </w:r>
          </w:p>
        </w:tc>
      </w:tr>
      <w:tr w:rsidR="008235DC" w14:paraId="1BE04B66" w14:textId="77777777" w:rsidTr="00941CC2">
        <w:tc>
          <w:tcPr>
            <w:tcW w:w="804" w:type="dxa"/>
          </w:tcPr>
          <w:p w14:paraId="186EA4F6" w14:textId="53058B66" w:rsidR="008235DC" w:rsidRDefault="008235DC" w:rsidP="00293D76">
            <w:pPr>
              <w:jc w:val="center"/>
              <w:rPr>
                <w:rFonts w:ascii="Times New Roman" w:eastAsiaTheme="minorHAnsi" w:hAnsi="Times New Roman" w:cs="Times New Roman"/>
              </w:rPr>
            </w:pPr>
            <w:r>
              <w:rPr>
                <w:rFonts w:ascii="Times New Roman" w:eastAsiaTheme="minorHAnsi" w:hAnsi="Times New Roman" w:cs="Times New Roman"/>
              </w:rPr>
              <w:t>15</w:t>
            </w:r>
          </w:p>
        </w:tc>
        <w:tc>
          <w:tcPr>
            <w:tcW w:w="816" w:type="dxa"/>
          </w:tcPr>
          <w:p w14:paraId="67BB3F4A" w14:textId="4535EA52" w:rsidR="008235DC" w:rsidRDefault="008235DC" w:rsidP="00293D76">
            <w:pPr>
              <w:jc w:val="center"/>
              <w:rPr>
                <w:rFonts w:ascii="Times New Roman" w:eastAsiaTheme="minorHAnsi" w:hAnsi="Times New Roman" w:cs="Times New Roman"/>
              </w:rPr>
            </w:pPr>
            <w:r>
              <w:rPr>
                <w:rFonts w:ascii="Times New Roman" w:eastAsiaTheme="minorHAnsi" w:hAnsi="Times New Roman" w:cs="Times New Roman"/>
              </w:rPr>
              <w:t>4/23</w:t>
            </w:r>
          </w:p>
        </w:tc>
        <w:tc>
          <w:tcPr>
            <w:tcW w:w="2250" w:type="dxa"/>
          </w:tcPr>
          <w:p w14:paraId="1577F67E" w14:textId="23C234A3" w:rsidR="008235DC" w:rsidRPr="00243DBA" w:rsidRDefault="008235DC" w:rsidP="00293D76">
            <w:pPr>
              <w:jc w:val="center"/>
              <w:rPr>
                <w:rFonts w:ascii="Times New Roman" w:eastAsiaTheme="minorHAnsi" w:hAnsi="Times New Roman" w:cs="Times New Roman"/>
              </w:rPr>
            </w:pPr>
            <w:r>
              <w:rPr>
                <w:rFonts w:ascii="Times New Roman" w:eastAsiaTheme="minorHAnsi" w:hAnsi="Times New Roman" w:cs="Times New Roman"/>
              </w:rPr>
              <w:t>Unit Three Exam</w:t>
            </w:r>
          </w:p>
        </w:tc>
        <w:tc>
          <w:tcPr>
            <w:tcW w:w="7020" w:type="dxa"/>
          </w:tcPr>
          <w:p w14:paraId="3637F5DF" w14:textId="7577244E" w:rsidR="008235DC" w:rsidRPr="00A673F6" w:rsidRDefault="008235DC" w:rsidP="00293D76">
            <w:pPr>
              <w:jc w:val="center"/>
              <w:rPr>
                <w:rFonts w:ascii="Times New Roman" w:eastAsia="Times New Roman" w:hAnsi="Times New Roman" w:cs="Times New Roman"/>
              </w:rPr>
            </w:pPr>
            <w:r>
              <w:rPr>
                <w:rFonts w:ascii="Times New Roman" w:eastAsia="Times New Roman" w:hAnsi="Times New Roman" w:cs="Times New Roman"/>
              </w:rPr>
              <w:t>Unit Three Exam</w:t>
            </w:r>
          </w:p>
        </w:tc>
      </w:tr>
      <w:tr w:rsidR="00BE26E7" w14:paraId="0583011A" w14:textId="77777777" w:rsidTr="00941CC2">
        <w:tc>
          <w:tcPr>
            <w:tcW w:w="804" w:type="dxa"/>
          </w:tcPr>
          <w:p w14:paraId="3BF27C66" w14:textId="2E8BD0FF" w:rsidR="00BE26E7" w:rsidRDefault="00BE26E7" w:rsidP="00293D76">
            <w:pPr>
              <w:jc w:val="center"/>
              <w:rPr>
                <w:rFonts w:ascii="Times New Roman" w:eastAsiaTheme="minorHAnsi" w:hAnsi="Times New Roman" w:cs="Times New Roman"/>
              </w:rPr>
            </w:pPr>
            <w:r>
              <w:rPr>
                <w:rFonts w:ascii="Times New Roman" w:eastAsiaTheme="minorHAnsi" w:hAnsi="Times New Roman" w:cs="Times New Roman"/>
              </w:rPr>
              <w:t>16</w:t>
            </w:r>
          </w:p>
        </w:tc>
        <w:tc>
          <w:tcPr>
            <w:tcW w:w="816" w:type="dxa"/>
          </w:tcPr>
          <w:p w14:paraId="609B2A19" w14:textId="77777777" w:rsidR="00BE26E7" w:rsidRDefault="00BE26E7" w:rsidP="00293D76">
            <w:pPr>
              <w:jc w:val="center"/>
              <w:rPr>
                <w:rFonts w:ascii="Times New Roman" w:eastAsiaTheme="minorHAnsi" w:hAnsi="Times New Roman" w:cs="Times New Roman"/>
              </w:rPr>
            </w:pPr>
          </w:p>
        </w:tc>
        <w:tc>
          <w:tcPr>
            <w:tcW w:w="2250" w:type="dxa"/>
          </w:tcPr>
          <w:p w14:paraId="3BAAE124" w14:textId="115538EF" w:rsidR="00BE26E7" w:rsidRDefault="00BE26E7" w:rsidP="00293D76">
            <w:pPr>
              <w:jc w:val="center"/>
              <w:rPr>
                <w:rFonts w:ascii="Times New Roman" w:eastAsiaTheme="minorHAnsi" w:hAnsi="Times New Roman" w:cs="Times New Roman"/>
              </w:rPr>
            </w:pPr>
            <w:r>
              <w:rPr>
                <w:rFonts w:ascii="Times New Roman" w:eastAsiaTheme="minorHAnsi" w:hAnsi="Times New Roman" w:cs="Times New Roman"/>
              </w:rPr>
              <w:t>Finals Week</w:t>
            </w:r>
          </w:p>
        </w:tc>
        <w:tc>
          <w:tcPr>
            <w:tcW w:w="7020" w:type="dxa"/>
          </w:tcPr>
          <w:p w14:paraId="0054CDCA" w14:textId="77777777" w:rsidR="00BE26E7" w:rsidRDefault="00BE26E7" w:rsidP="00293D76">
            <w:pPr>
              <w:jc w:val="center"/>
              <w:rPr>
                <w:rFonts w:ascii="Times New Roman" w:eastAsiaTheme="minorHAnsi" w:hAnsi="Times New Roman" w:cs="Times New Roman"/>
              </w:rPr>
            </w:pPr>
            <w:r>
              <w:rPr>
                <w:rFonts w:ascii="Times New Roman" w:eastAsiaTheme="minorHAnsi" w:hAnsi="Times New Roman" w:cs="Times New Roman"/>
              </w:rPr>
              <w:t>No Class</w:t>
            </w:r>
          </w:p>
          <w:p w14:paraId="50677DFF" w14:textId="77777777" w:rsidR="00BE26E7" w:rsidRDefault="00BE26E7" w:rsidP="00BE26E7">
            <w:pPr>
              <w:jc w:val="center"/>
              <w:rPr>
                <w:rFonts w:ascii="Times New Roman" w:eastAsia="Times New Roman" w:hAnsi="Times New Roman" w:cs="Times New Roman"/>
                <w:i/>
                <w:iCs/>
              </w:rPr>
            </w:pPr>
            <w:r>
              <w:rPr>
                <w:rFonts w:ascii="Times New Roman" w:eastAsia="Times New Roman" w:hAnsi="Times New Roman" w:cs="Times New Roman"/>
                <w:i/>
                <w:iCs/>
              </w:rPr>
              <w:t>Final paper due at 11:59 PM on 4/30</w:t>
            </w:r>
          </w:p>
          <w:p w14:paraId="258BF6AD" w14:textId="2D5981A5" w:rsidR="00BE26E7" w:rsidRDefault="00BE26E7" w:rsidP="00BE26E7">
            <w:pPr>
              <w:jc w:val="center"/>
              <w:rPr>
                <w:rFonts w:ascii="Times New Roman" w:eastAsia="Times New Roman" w:hAnsi="Times New Roman" w:cs="Times New Roman"/>
              </w:rPr>
            </w:pPr>
            <w:r>
              <w:rPr>
                <w:rFonts w:ascii="Times New Roman" w:eastAsia="Times New Roman" w:hAnsi="Times New Roman" w:cs="Times New Roman"/>
              </w:rPr>
              <w:t>Optional final paper check-ins from 3:00 – 5:00 PM on 4/30</w:t>
            </w:r>
          </w:p>
        </w:tc>
      </w:tr>
    </w:tbl>
    <w:p w14:paraId="50B39D7F" w14:textId="77777777" w:rsidR="00EC5D39" w:rsidRDefault="00EC5D39" w:rsidP="00EC5D39">
      <w:pPr>
        <w:rPr>
          <w:rFonts w:ascii="Times New Roman" w:hAnsi="Times New Roman" w:cs="Times New Roman"/>
        </w:rPr>
      </w:pPr>
    </w:p>
    <w:p w14:paraId="2276031A" w14:textId="54F75566" w:rsidR="00EC5D39" w:rsidRPr="00EC5D39" w:rsidRDefault="00EC5D39" w:rsidP="00EC5D39">
      <w:pPr>
        <w:rPr>
          <w:rFonts w:ascii="Times New Roman" w:hAnsi="Times New Roman" w:cs="Times New Roman"/>
        </w:rPr>
      </w:pPr>
      <w:r w:rsidRPr="00EC5D39">
        <w:rPr>
          <w:rFonts w:ascii="Times New Roman" w:hAnsi="Times New Roman" w:cs="Times New Roman"/>
          <w:u w:val="single"/>
        </w:rPr>
        <w:t xml:space="preserve">Class </w:t>
      </w:r>
      <w:r>
        <w:rPr>
          <w:rFonts w:ascii="Times New Roman" w:hAnsi="Times New Roman" w:cs="Times New Roman"/>
          <w:u w:val="single"/>
        </w:rPr>
        <w:t>b</w:t>
      </w:r>
      <w:r w:rsidRPr="00EC5D39">
        <w:rPr>
          <w:rFonts w:ascii="Times New Roman" w:hAnsi="Times New Roman" w:cs="Times New Roman"/>
          <w:u w:val="single"/>
        </w:rPr>
        <w:t>egins:</w:t>
      </w:r>
      <w:r>
        <w:rPr>
          <w:rFonts w:ascii="Times New Roman" w:hAnsi="Times New Roman" w:cs="Times New Roman"/>
        </w:rPr>
        <w:t xml:space="preserve"> 1/13/2026</w:t>
      </w:r>
    </w:p>
    <w:p w14:paraId="032F6595" w14:textId="521EC438" w:rsidR="00EC5D39" w:rsidRPr="00EC5D39" w:rsidRDefault="00EC5D39" w:rsidP="00EC5D39">
      <w:pPr>
        <w:rPr>
          <w:rFonts w:ascii="Times New Roman" w:hAnsi="Times New Roman" w:cs="Times New Roman"/>
          <w:u w:val="single"/>
        </w:rPr>
      </w:pPr>
      <w:r w:rsidRPr="00EC5D39">
        <w:rPr>
          <w:rFonts w:ascii="Times New Roman" w:hAnsi="Times New Roman" w:cs="Times New Roman"/>
          <w:u w:val="single"/>
        </w:rPr>
        <w:t>Open adds end</w:t>
      </w:r>
      <w:r>
        <w:rPr>
          <w:rFonts w:ascii="Times New Roman" w:hAnsi="Times New Roman" w:cs="Times New Roman"/>
          <w:u w:val="single"/>
        </w:rPr>
        <w:t>:</w:t>
      </w:r>
      <w:r>
        <w:rPr>
          <w:rFonts w:ascii="Times New Roman" w:hAnsi="Times New Roman" w:cs="Times New Roman"/>
        </w:rPr>
        <w:t xml:space="preserve"> 1</w:t>
      </w:r>
      <w:r w:rsidRPr="00EC5D39">
        <w:rPr>
          <w:rFonts w:ascii="Times New Roman" w:hAnsi="Times New Roman" w:cs="Times New Roman"/>
        </w:rPr>
        <w:t>/</w:t>
      </w:r>
      <w:r>
        <w:rPr>
          <w:rFonts w:ascii="Times New Roman" w:hAnsi="Times New Roman" w:cs="Times New Roman"/>
        </w:rPr>
        <w:t>16</w:t>
      </w:r>
      <w:r w:rsidRPr="00EC5D39">
        <w:rPr>
          <w:rFonts w:ascii="Times New Roman" w:hAnsi="Times New Roman" w:cs="Times New Roman"/>
        </w:rPr>
        <w:t>/202</w:t>
      </w:r>
      <w:r>
        <w:rPr>
          <w:rFonts w:ascii="Times New Roman" w:hAnsi="Times New Roman" w:cs="Times New Roman"/>
        </w:rPr>
        <w:t>6</w:t>
      </w:r>
    </w:p>
    <w:p w14:paraId="4C58AFC3" w14:textId="7202BB44" w:rsidR="00EC5D39" w:rsidRPr="00EC5D39" w:rsidRDefault="00EC5D39" w:rsidP="00EC5D39">
      <w:pPr>
        <w:rPr>
          <w:rFonts w:ascii="Times New Roman" w:hAnsi="Times New Roman" w:cs="Times New Roman"/>
        </w:rPr>
      </w:pPr>
      <w:r w:rsidRPr="00EC5D39">
        <w:rPr>
          <w:rFonts w:ascii="Times New Roman" w:hAnsi="Times New Roman" w:cs="Times New Roman"/>
          <w:u w:val="single"/>
        </w:rPr>
        <w:lastRenderedPageBreak/>
        <w:t>Last day to drop with refund</w:t>
      </w:r>
      <w:r>
        <w:rPr>
          <w:rFonts w:ascii="Times New Roman" w:hAnsi="Times New Roman" w:cs="Times New Roman"/>
          <w:u w:val="single"/>
        </w:rPr>
        <w:t>:</w:t>
      </w:r>
      <w:r>
        <w:rPr>
          <w:rFonts w:ascii="Times New Roman" w:hAnsi="Times New Roman" w:cs="Times New Roman"/>
        </w:rPr>
        <w:t xml:space="preserve"> 2/5/2026</w:t>
      </w:r>
    </w:p>
    <w:p w14:paraId="35F8357B" w14:textId="2097EE6A" w:rsidR="00EC5D39" w:rsidRPr="00EC5D39" w:rsidRDefault="00EC5D39" w:rsidP="00EC5D39">
      <w:pPr>
        <w:rPr>
          <w:rFonts w:ascii="Times New Roman" w:hAnsi="Times New Roman" w:cs="Times New Roman"/>
        </w:rPr>
      </w:pPr>
      <w:r w:rsidRPr="00EC5D39">
        <w:rPr>
          <w:rFonts w:ascii="Times New Roman" w:hAnsi="Times New Roman" w:cs="Times New Roman"/>
          <w:u w:val="single"/>
        </w:rPr>
        <w:t>Last day to drop with no grade reported</w:t>
      </w:r>
      <w:r>
        <w:rPr>
          <w:rFonts w:ascii="Times New Roman" w:hAnsi="Times New Roman" w:cs="Times New Roman"/>
          <w:u w:val="single"/>
        </w:rPr>
        <w:t>:</w:t>
      </w:r>
      <w:r>
        <w:rPr>
          <w:rFonts w:ascii="Times New Roman" w:hAnsi="Times New Roman" w:cs="Times New Roman"/>
        </w:rPr>
        <w:t xml:space="preserve"> 3/9/2026</w:t>
      </w:r>
    </w:p>
    <w:p w14:paraId="549BD84A" w14:textId="2485F354" w:rsidR="00CA16D1" w:rsidRPr="001C2AA1" w:rsidRDefault="00EC5D39" w:rsidP="00EC5D39">
      <w:pPr>
        <w:rPr>
          <w:rFonts w:ascii="Times New Roman" w:hAnsi="Times New Roman" w:cs="Times New Roman"/>
        </w:rPr>
      </w:pPr>
      <w:r w:rsidRPr="00EC5D39">
        <w:rPr>
          <w:rFonts w:ascii="Times New Roman" w:hAnsi="Times New Roman" w:cs="Times New Roman"/>
          <w:u w:val="single"/>
        </w:rPr>
        <w:t>Class ends:</w:t>
      </w:r>
      <w:r>
        <w:rPr>
          <w:rFonts w:ascii="Times New Roman" w:hAnsi="Times New Roman" w:cs="Times New Roman"/>
        </w:rPr>
        <w:t xml:space="preserve"> 4</w:t>
      </w:r>
      <w:r w:rsidRPr="00EC5D39">
        <w:rPr>
          <w:rFonts w:ascii="Times New Roman" w:hAnsi="Times New Roman" w:cs="Times New Roman"/>
        </w:rPr>
        <w:t>/</w:t>
      </w:r>
      <w:r>
        <w:rPr>
          <w:rFonts w:ascii="Times New Roman" w:hAnsi="Times New Roman" w:cs="Times New Roman"/>
        </w:rPr>
        <w:t>23</w:t>
      </w:r>
      <w:r w:rsidRPr="00EC5D39">
        <w:rPr>
          <w:rFonts w:ascii="Times New Roman" w:hAnsi="Times New Roman" w:cs="Times New Roman"/>
        </w:rPr>
        <w:t>/202</w:t>
      </w:r>
      <w:r>
        <w:rPr>
          <w:rFonts w:ascii="Times New Roman" w:hAnsi="Times New Roman" w:cs="Times New Roman"/>
        </w:rPr>
        <w:t>6</w:t>
      </w:r>
    </w:p>
    <w:sectPr w:rsidR="00CA16D1" w:rsidRPr="001C2AA1" w:rsidSect="00AD0070">
      <w:headerReference w:type="even" r:id="rId28"/>
      <w:headerReference w:type="default" r:id="rId29"/>
      <w:pgSz w:w="12240" w:h="15840"/>
      <w:pgMar w:top="1440" w:right="1440" w:bottom="1440"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BE9A8" w14:textId="77777777" w:rsidR="00F6151F" w:rsidRDefault="00F6151F" w:rsidP="00863AD2">
      <w:r>
        <w:separator/>
      </w:r>
    </w:p>
  </w:endnote>
  <w:endnote w:type="continuationSeparator" w:id="0">
    <w:p w14:paraId="37AD7CE8" w14:textId="77777777" w:rsidR="00F6151F" w:rsidRDefault="00F6151F" w:rsidP="0086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D33A" w14:textId="77777777" w:rsidR="00F6151F" w:rsidRDefault="00F6151F" w:rsidP="00863AD2">
      <w:r>
        <w:separator/>
      </w:r>
    </w:p>
  </w:footnote>
  <w:footnote w:type="continuationSeparator" w:id="0">
    <w:p w14:paraId="5F866637" w14:textId="77777777" w:rsidR="00F6151F" w:rsidRDefault="00F6151F" w:rsidP="0086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CE92" w14:textId="77777777" w:rsidR="00E01FA8" w:rsidRDefault="00E01FA8" w:rsidP="002637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6E5A0" w14:textId="77777777" w:rsidR="00E01FA8" w:rsidRDefault="00E01FA8" w:rsidP="00863A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D938" w14:textId="77777777" w:rsidR="00E01FA8" w:rsidRPr="00863AD2" w:rsidRDefault="00E01FA8" w:rsidP="002637C5">
    <w:pPr>
      <w:pStyle w:val="Header"/>
      <w:framePr w:wrap="around" w:vAnchor="text" w:hAnchor="margin" w:xAlign="right" w:y="1"/>
      <w:rPr>
        <w:rStyle w:val="PageNumber"/>
        <w:rFonts w:ascii="Times New Roman" w:hAnsi="Times New Roman" w:cs="Times New Roman"/>
      </w:rPr>
    </w:pPr>
    <w:r w:rsidRPr="00863AD2">
      <w:rPr>
        <w:rStyle w:val="PageNumber"/>
        <w:rFonts w:ascii="Times New Roman" w:hAnsi="Times New Roman" w:cs="Times New Roman"/>
      </w:rPr>
      <w:fldChar w:fldCharType="begin"/>
    </w:r>
    <w:r w:rsidRPr="00863AD2">
      <w:rPr>
        <w:rStyle w:val="PageNumber"/>
        <w:rFonts w:ascii="Times New Roman" w:hAnsi="Times New Roman" w:cs="Times New Roman"/>
      </w:rPr>
      <w:instrText xml:space="preserve">PAGE  </w:instrText>
    </w:r>
    <w:r w:rsidRPr="00863AD2">
      <w:rPr>
        <w:rStyle w:val="PageNumber"/>
        <w:rFonts w:ascii="Times New Roman" w:hAnsi="Times New Roman" w:cs="Times New Roman"/>
      </w:rPr>
      <w:fldChar w:fldCharType="separate"/>
    </w:r>
    <w:r w:rsidR="00883464">
      <w:rPr>
        <w:rStyle w:val="PageNumber"/>
        <w:rFonts w:ascii="Times New Roman" w:hAnsi="Times New Roman" w:cs="Times New Roman"/>
        <w:noProof/>
      </w:rPr>
      <w:t>13</w:t>
    </w:r>
    <w:r w:rsidRPr="00863AD2">
      <w:rPr>
        <w:rStyle w:val="PageNumber"/>
        <w:rFonts w:ascii="Times New Roman" w:hAnsi="Times New Roman" w:cs="Times New Roman"/>
      </w:rPr>
      <w:fldChar w:fldCharType="end"/>
    </w:r>
  </w:p>
  <w:p w14:paraId="5B4F812F" w14:textId="77777777" w:rsidR="00E01FA8" w:rsidRDefault="00E01FA8" w:rsidP="00863AD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1AD2"/>
    <w:multiLevelType w:val="hybridMultilevel"/>
    <w:tmpl w:val="4C20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0414F"/>
    <w:multiLevelType w:val="hybridMultilevel"/>
    <w:tmpl w:val="8D463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6142"/>
    <w:multiLevelType w:val="hybridMultilevel"/>
    <w:tmpl w:val="F5F0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67CF8"/>
    <w:multiLevelType w:val="hybridMultilevel"/>
    <w:tmpl w:val="28DC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31379"/>
    <w:multiLevelType w:val="hybridMultilevel"/>
    <w:tmpl w:val="9456429E"/>
    <w:lvl w:ilvl="0" w:tplc="2DFECAB0">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C5CE5"/>
    <w:multiLevelType w:val="hybridMultilevel"/>
    <w:tmpl w:val="20F27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F0ACB"/>
    <w:multiLevelType w:val="hybridMultilevel"/>
    <w:tmpl w:val="804C4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729B7"/>
    <w:multiLevelType w:val="hybridMultilevel"/>
    <w:tmpl w:val="F4E8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F1273"/>
    <w:multiLevelType w:val="hybridMultilevel"/>
    <w:tmpl w:val="DE9A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711BC"/>
    <w:multiLevelType w:val="hybridMultilevel"/>
    <w:tmpl w:val="08A62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350E5"/>
    <w:multiLevelType w:val="hybridMultilevel"/>
    <w:tmpl w:val="825215E0"/>
    <w:lvl w:ilvl="0" w:tplc="89CAAFEE">
      <w:start w:val="1"/>
      <w:numFmt w:val="decimal"/>
      <w:lvlText w:val="%1."/>
      <w:lvlJc w:val="left"/>
      <w:pPr>
        <w:ind w:left="720" w:hanging="360"/>
      </w:pPr>
      <w:rPr>
        <w:rFonts w:hint="default"/>
        <w:b w:val="0"/>
        <w:bCs w:val="0"/>
      </w:rPr>
    </w:lvl>
    <w:lvl w:ilvl="1" w:tplc="2DFECAB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3E659E"/>
    <w:multiLevelType w:val="hybridMultilevel"/>
    <w:tmpl w:val="3B1E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B45DEE"/>
    <w:multiLevelType w:val="multilevel"/>
    <w:tmpl w:val="6052A7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71B12F7"/>
    <w:multiLevelType w:val="hybridMultilevel"/>
    <w:tmpl w:val="9EC2D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225757">
    <w:abstractNumId w:val="12"/>
  </w:num>
  <w:num w:numId="2" w16cid:durableId="1152411922">
    <w:abstractNumId w:val="5"/>
  </w:num>
  <w:num w:numId="3" w16cid:durableId="2025941131">
    <w:abstractNumId w:val="9"/>
  </w:num>
  <w:num w:numId="4" w16cid:durableId="356583482">
    <w:abstractNumId w:val="6"/>
  </w:num>
  <w:num w:numId="5" w16cid:durableId="290677572">
    <w:abstractNumId w:val="0"/>
  </w:num>
  <w:num w:numId="6" w16cid:durableId="1617633548">
    <w:abstractNumId w:val="13"/>
  </w:num>
  <w:num w:numId="7" w16cid:durableId="662858232">
    <w:abstractNumId w:val="11"/>
  </w:num>
  <w:num w:numId="8" w16cid:durableId="981542033">
    <w:abstractNumId w:val="1"/>
  </w:num>
  <w:num w:numId="9" w16cid:durableId="921572237">
    <w:abstractNumId w:val="7"/>
  </w:num>
  <w:num w:numId="10" w16cid:durableId="691496277">
    <w:abstractNumId w:val="10"/>
  </w:num>
  <w:num w:numId="11" w16cid:durableId="973364614">
    <w:abstractNumId w:val="4"/>
  </w:num>
  <w:num w:numId="12" w16cid:durableId="403377095">
    <w:abstractNumId w:val="3"/>
  </w:num>
  <w:num w:numId="13" w16cid:durableId="1783451631">
    <w:abstractNumId w:val="8"/>
  </w:num>
  <w:num w:numId="14" w16cid:durableId="799767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D8"/>
    <w:rsid w:val="000020A8"/>
    <w:rsid w:val="00004987"/>
    <w:rsid w:val="00021B44"/>
    <w:rsid w:val="00030ABD"/>
    <w:rsid w:val="000400E8"/>
    <w:rsid w:val="0004207D"/>
    <w:rsid w:val="00062910"/>
    <w:rsid w:val="00066285"/>
    <w:rsid w:val="0007426B"/>
    <w:rsid w:val="0008022F"/>
    <w:rsid w:val="0009671E"/>
    <w:rsid w:val="000A1A51"/>
    <w:rsid w:val="000A5F01"/>
    <w:rsid w:val="000B371B"/>
    <w:rsid w:val="000B5B0E"/>
    <w:rsid w:val="000C4CEF"/>
    <w:rsid w:val="000C63E4"/>
    <w:rsid w:val="000D539E"/>
    <w:rsid w:val="000E24B4"/>
    <w:rsid w:val="000E323F"/>
    <w:rsid w:val="000E6FCE"/>
    <w:rsid w:val="000F32B3"/>
    <w:rsid w:val="000F694D"/>
    <w:rsid w:val="0012294B"/>
    <w:rsid w:val="001315AA"/>
    <w:rsid w:val="001353BD"/>
    <w:rsid w:val="00135411"/>
    <w:rsid w:val="00152D7C"/>
    <w:rsid w:val="001657DE"/>
    <w:rsid w:val="00174775"/>
    <w:rsid w:val="001764E2"/>
    <w:rsid w:val="001819C6"/>
    <w:rsid w:val="00194C24"/>
    <w:rsid w:val="001B05F3"/>
    <w:rsid w:val="001B3AD5"/>
    <w:rsid w:val="001B571D"/>
    <w:rsid w:val="001C206A"/>
    <w:rsid w:val="001C2AA1"/>
    <w:rsid w:val="001D14E9"/>
    <w:rsid w:val="001D1544"/>
    <w:rsid w:val="001D5450"/>
    <w:rsid w:val="001E1D8F"/>
    <w:rsid w:val="001E26DF"/>
    <w:rsid w:val="001E43CC"/>
    <w:rsid w:val="001F5521"/>
    <w:rsid w:val="001F5F14"/>
    <w:rsid w:val="00202D9F"/>
    <w:rsid w:val="00204FCA"/>
    <w:rsid w:val="002052F9"/>
    <w:rsid w:val="00212B4E"/>
    <w:rsid w:val="00225FFB"/>
    <w:rsid w:val="00232E47"/>
    <w:rsid w:val="002400FC"/>
    <w:rsid w:val="0024384B"/>
    <w:rsid w:val="00243DBA"/>
    <w:rsid w:val="002440B7"/>
    <w:rsid w:val="00251CA5"/>
    <w:rsid w:val="00260E23"/>
    <w:rsid w:val="00260FA4"/>
    <w:rsid w:val="002637C5"/>
    <w:rsid w:val="00267219"/>
    <w:rsid w:val="00271A7A"/>
    <w:rsid w:val="00275709"/>
    <w:rsid w:val="00293D76"/>
    <w:rsid w:val="002B0A69"/>
    <w:rsid w:val="002B6E32"/>
    <w:rsid w:val="002C1530"/>
    <w:rsid w:val="002C5536"/>
    <w:rsid w:val="002D05B7"/>
    <w:rsid w:val="002D1C98"/>
    <w:rsid w:val="002D25F6"/>
    <w:rsid w:val="002D4947"/>
    <w:rsid w:val="002F1AA2"/>
    <w:rsid w:val="002F1AAF"/>
    <w:rsid w:val="00315A11"/>
    <w:rsid w:val="003200F8"/>
    <w:rsid w:val="00321F9D"/>
    <w:rsid w:val="003244D5"/>
    <w:rsid w:val="00327C77"/>
    <w:rsid w:val="00336744"/>
    <w:rsid w:val="003367A4"/>
    <w:rsid w:val="00342DA5"/>
    <w:rsid w:val="003474A5"/>
    <w:rsid w:val="00354BC4"/>
    <w:rsid w:val="00355EFA"/>
    <w:rsid w:val="00356227"/>
    <w:rsid w:val="003655AE"/>
    <w:rsid w:val="00366FDD"/>
    <w:rsid w:val="003721A9"/>
    <w:rsid w:val="003729FB"/>
    <w:rsid w:val="0039070C"/>
    <w:rsid w:val="003958FB"/>
    <w:rsid w:val="003978C3"/>
    <w:rsid w:val="003A2490"/>
    <w:rsid w:val="003A264D"/>
    <w:rsid w:val="003A4D6E"/>
    <w:rsid w:val="003B7EBE"/>
    <w:rsid w:val="003B7F7D"/>
    <w:rsid w:val="003D3C88"/>
    <w:rsid w:val="003E384D"/>
    <w:rsid w:val="00404BCF"/>
    <w:rsid w:val="004078E7"/>
    <w:rsid w:val="0041444D"/>
    <w:rsid w:val="00424C91"/>
    <w:rsid w:val="004276C4"/>
    <w:rsid w:val="00432F15"/>
    <w:rsid w:val="0043760B"/>
    <w:rsid w:val="004444EC"/>
    <w:rsid w:val="00450820"/>
    <w:rsid w:val="00460E62"/>
    <w:rsid w:val="004621F8"/>
    <w:rsid w:val="0047209B"/>
    <w:rsid w:val="0047648D"/>
    <w:rsid w:val="00487210"/>
    <w:rsid w:val="00494DAA"/>
    <w:rsid w:val="004962FF"/>
    <w:rsid w:val="00497FF6"/>
    <w:rsid w:val="004A3550"/>
    <w:rsid w:val="004A6DC4"/>
    <w:rsid w:val="004B7653"/>
    <w:rsid w:val="004C04FB"/>
    <w:rsid w:val="004D1B0B"/>
    <w:rsid w:val="004D1C4C"/>
    <w:rsid w:val="004D1F5D"/>
    <w:rsid w:val="004D7148"/>
    <w:rsid w:val="004E2EA1"/>
    <w:rsid w:val="004F0273"/>
    <w:rsid w:val="004F3418"/>
    <w:rsid w:val="004F3460"/>
    <w:rsid w:val="004F58BF"/>
    <w:rsid w:val="00502CAE"/>
    <w:rsid w:val="00507AF6"/>
    <w:rsid w:val="00513464"/>
    <w:rsid w:val="00517A2D"/>
    <w:rsid w:val="00542BBD"/>
    <w:rsid w:val="00552C66"/>
    <w:rsid w:val="00554A1F"/>
    <w:rsid w:val="00565C11"/>
    <w:rsid w:val="0057636C"/>
    <w:rsid w:val="0058059F"/>
    <w:rsid w:val="005A0D03"/>
    <w:rsid w:val="005A2CFB"/>
    <w:rsid w:val="005B66C3"/>
    <w:rsid w:val="005B7104"/>
    <w:rsid w:val="005D5777"/>
    <w:rsid w:val="005E0780"/>
    <w:rsid w:val="005F2AB2"/>
    <w:rsid w:val="006008A0"/>
    <w:rsid w:val="00612E2B"/>
    <w:rsid w:val="00613D9C"/>
    <w:rsid w:val="00620FD5"/>
    <w:rsid w:val="00622984"/>
    <w:rsid w:val="00626509"/>
    <w:rsid w:val="0064331D"/>
    <w:rsid w:val="00651880"/>
    <w:rsid w:val="00655173"/>
    <w:rsid w:val="00676A6D"/>
    <w:rsid w:val="0069078C"/>
    <w:rsid w:val="00693B2C"/>
    <w:rsid w:val="00693B46"/>
    <w:rsid w:val="00696119"/>
    <w:rsid w:val="00697F9D"/>
    <w:rsid w:val="006A03E8"/>
    <w:rsid w:val="006C1297"/>
    <w:rsid w:val="006C38DA"/>
    <w:rsid w:val="006F0763"/>
    <w:rsid w:val="006F3E61"/>
    <w:rsid w:val="00701FA2"/>
    <w:rsid w:val="007037B7"/>
    <w:rsid w:val="007066C1"/>
    <w:rsid w:val="007068B9"/>
    <w:rsid w:val="007160ED"/>
    <w:rsid w:val="00724522"/>
    <w:rsid w:val="007266E5"/>
    <w:rsid w:val="00734CEA"/>
    <w:rsid w:val="00740E1D"/>
    <w:rsid w:val="00741390"/>
    <w:rsid w:val="007561F2"/>
    <w:rsid w:val="00756448"/>
    <w:rsid w:val="00765CBD"/>
    <w:rsid w:val="00776FC9"/>
    <w:rsid w:val="007825DF"/>
    <w:rsid w:val="007B2951"/>
    <w:rsid w:val="007B3710"/>
    <w:rsid w:val="007B464C"/>
    <w:rsid w:val="007B508F"/>
    <w:rsid w:val="007B589B"/>
    <w:rsid w:val="007C237B"/>
    <w:rsid w:val="007C3CFA"/>
    <w:rsid w:val="007C44AF"/>
    <w:rsid w:val="007D28BD"/>
    <w:rsid w:val="007D742D"/>
    <w:rsid w:val="007E64FE"/>
    <w:rsid w:val="008051C3"/>
    <w:rsid w:val="00806872"/>
    <w:rsid w:val="008142EA"/>
    <w:rsid w:val="008235DC"/>
    <w:rsid w:val="0083015F"/>
    <w:rsid w:val="0083440B"/>
    <w:rsid w:val="00835429"/>
    <w:rsid w:val="0085541A"/>
    <w:rsid w:val="00863AD2"/>
    <w:rsid w:val="00880323"/>
    <w:rsid w:val="00880CCE"/>
    <w:rsid w:val="0088206D"/>
    <w:rsid w:val="00883464"/>
    <w:rsid w:val="008966FE"/>
    <w:rsid w:val="008A1BD6"/>
    <w:rsid w:val="008A6580"/>
    <w:rsid w:val="008A7171"/>
    <w:rsid w:val="008B1400"/>
    <w:rsid w:val="008B1A1C"/>
    <w:rsid w:val="008C26F2"/>
    <w:rsid w:val="008C41C0"/>
    <w:rsid w:val="008C4F6A"/>
    <w:rsid w:val="008C53F8"/>
    <w:rsid w:val="008C6CCC"/>
    <w:rsid w:val="008D1384"/>
    <w:rsid w:val="008D171B"/>
    <w:rsid w:val="008D4896"/>
    <w:rsid w:val="008E1B9A"/>
    <w:rsid w:val="008E4B95"/>
    <w:rsid w:val="008F13FA"/>
    <w:rsid w:val="008F34B5"/>
    <w:rsid w:val="008F4B7C"/>
    <w:rsid w:val="00911E86"/>
    <w:rsid w:val="00930751"/>
    <w:rsid w:val="009376DD"/>
    <w:rsid w:val="00941CC2"/>
    <w:rsid w:val="00942CF7"/>
    <w:rsid w:val="009450CD"/>
    <w:rsid w:val="00952230"/>
    <w:rsid w:val="00957011"/>
    <w:rsid w:val="009627C3"/>
    <w:rsid w:val="009752D3"/>
    <w:rsid w:val="00976DDA"/>
    <w:rsid w:val="009851E5"/>
    <w:rsid w:val="00985F48"/>
    <w:rsid w:val="009871EB"/>
    <w:rsid w:val="009917A1"/>
    <w:rsid w:val="00996AE9"/>
    <w:rsid w:val="009B087E"/>
    <w:rsid w:val="009C6E61"/>
    <w:rsid w:val="009D7AA5"/>
    <w:rsid w:val="009E3B9A"/>
    <w:rsid w:val="009E64A4"/>
    <w:rsid w:val="00A139E0"/>
    <w:rsid w:val="00A31E48"/>
    <w:rsid w:val="00A326DE"/>
    <w:rsid w:val="00A37CC5"/>
    <w:rsid w:val="00A427D7"/>
    <w:rsid w:val="00A454C0"/>
    <w:rsid w:val="00A67579"/>
    <w:rsid w:val="00A71BFE"/>
    <w:rsid w:val="00A81AB6"/>
    <w:rsid w:val="00A81AC8"/>
    <w:rsid w:val="00A93AC1"/>
    <w:rsid w:val="00AA5DDE"/>
    <w:rsid w:val="00AB015A"/>
    <w:rsid w:val="00AC0989"/>
    <w:rsid w:val="00AD0070"/>
    <w:rsid w:val="00AD3665"/>
    <w:rsid w:val="00AE06A4"/>
    <w:rsid w:val="00AE18AC"/>
    <w:rsid w:val="00AE1E2D"/>
    <w:rsid w:val="00AF0053"/>
    <w:rsid w:val="00B02CFE"/>
    <w:rsid w:val="00B04418"/>
    <w:rsid w:val="00B11261"/>
    <w:rsid w:val="00B25C2E"/>
    <w:rsid w:val="00B27CDD"/>
    <w:rsid w:val="00B32A97"/>
    <w:rsid w:val="00B33D5C"/>
    <w:rsid w:val="00B40CD0"/>
    <w:rsid w:val="00B459DA"/>
    <w:rsid w:val="00B53809"/>
    <w:rsid w:val="00B64775"/>
    <w:rsid w:val="00B65143"/>
    <w:rsid w:val="00B65630"/>
    <w:rsid w:val="00B65BEA"/>
    <w:rsid w:val="00B66A2E"/>
    <w:rsid w:val="00B67001"/>
    <w:rsid w:val="00B745B7"/>
    <w:rsid w:val="00B80F89"/>
    <w:rsid w:val="00B812E5"/>
    <w:rsid w:val="00B86605"/>
    <w:rsid w:val="00BA5232"/>
    <w:rsid w:val="00BC35E5"/>
    <w:rsid w:val="00BE26E7"/>
    <w:rsid w:val="00BF457D"/>
    <w:rsid w:val="00BF6CC9"/>
    <w:rsid w:val="00C045EF"/>
    <w:rsid w:val="00C160A6"/>
    <w:rsid w:val="00C21F41"/>
    <w:rsid w:val="00C312EF"/>
    <w:rsid w:val="00C33966"/>
    <w:rsid w:val="00C42937"/>
    <w:rsid w:val="00C42F12"/>
    <w:rsid w:val="00C5349E"/>
    <w:rsid w:val="00C53A09"/>
    <w:rsid w:val="00C54DE7"/>
    <w:rsid w:val="00C5649F"/>
    <w:rsid w:val="00C75615"/>
    <w:rsid w:val="00C777CA"/>
    <w:rsid w:val="00C80B68"/>
    <w:rsid w:val="00C945CF"/>
    <w:rsid w:val="00C94D51"/>
    <w:rsid w:val="00CA16D1"/>
    <w:rsid w:val="00CA3CF1"/>
    <w:rsid w:val="00CA577E"/>
    <w:rsid w:val="00CA6AA0"/>
    <w:rsid w:val="00CB1AA7"/>
    <w:rsid w:val="00CB3D4F"/>
    <w:rsid w:val="00CB6CE3"/>
    <w:rsid w:val="00CD3C59"/>
    <w:rsid w:val="00CD576E"/>
    <w:rsid w:val="00D036FF"/>
    <w:rsid w:val="00D048A4"/>
    <w:rsid w:val="00D124D4"/>
    <w:rsid w:val="00D1279E"/>
    <w:rsid w:val="00D14F27"/>
    <w:rsid w:val="00D31C17"/>
    <w:rsid w:val="00D404A7"/>
    <w:rsid w:val="00D56C53"/>
    <w:rsid w:val="00D57A23"/>
    <w:rsid w:val="00D62345"/>
    <w:rsid w:val="00D74387"/>
    <w:rsid w:val="00D82468"/>
    <w:rsid w:val="00D87B3F"/>
    <w:rsid w:val="00D9208A"/>
    <w:rsid w:val="00DA7D0C"/>
    <w:rsid w:val="00DC0625"/>
    <w:rsid w:val="00DC4AC1"/>
    <w:rsid w:val="00DC6285"/>
    <w:rsid w:val="00DC6B80"/>
    <w:rsid w:val="00DD0BE7"/>
    <w:rsid w:val="00DD3508"/>
    <w:rsid w:val="00DD3CAE"/>
    <w:rsid w:val="00DD7A7C"/>
    <w:rsid w:val="00DF781D"/>
    <w:rsid w:val="00E00524"/>
    <w:rsid w:val="00E01FA8"/>
    <w:rsid w:val="00E05229"/>
    <w:rsid w:val="00E10B86"/>
    <w:rsid w:val="00E160D7"/>
    <w:rsid w:val="00E24869"/>
    <w:rsid w:val="00E2572E"/>
    <w:rsid w:val="00E31866"/>
    <w:rsid w:val="00E3596E"/>
    <w:rsid w:val="00E4392F"/>
    <w:rsid w:val="00E520B1"/>
    <w:rsid w:val="00E524EE"/>
    <w:rsid w:val="00E644E7"/>
    <w:rsid w:val="00E64DFA"/>
    <w:rsid w:val="00E818BD"/>
    <w:rsid w:val="00E85D54"/>
    <w:rsid w:val="00EA2900"/>
    <w:rsid w:val="00EC14D8"/>
    <w:rsid w:val="00EC5D39"/>
    <w:rsid w:val="00ED2A8E"/>
    <w:rsid w:val="00ED4E43"/>
    <w:rsid w:val="00ED6805"/>
    <w:rsid w:val="00EE189B"/>
    <w:rsid w:val="00EF048E"/>
    <w:rsid w:val="00EF24E8"/>
    <w:rsid w:val="00F01F3C"/>
    <w:rsid w:val="00F11CD3"/>
    <w:rsid w:val="00F143B9"/>
    <w:rsid w:val="00F159E9"/>
    <w:rsid w:val="00F15F20"/>
    <w:rsid w:val="00F23C9B"/>
    <w:rsid w:val="00F27981"/>
    <w:rsid w:val="00F428CD"/>
    <w:rsid w:val="00F6151F"/>
    <w:rsid w:val="00F64043"/>
    <w:rsid w:val="00F70E99"/>
    <w:rsid w:val="00F74BD3"/>
    <w:rsid w:val="00F772F9"/>
    <w:rsid w:val="00F8311D"/>
    <w:rsid w:val="00F87BCE"/>
    <w:rsid w:val="00F903C2"/>
    <w:rsid w:val="00F931E3"/>
    <w:rsid w:val="00F97CA7"/>
    <w:rsid w:val="00FA749A"/>
    <w:rsid w:val="00FB0CC3"/>
    <w:rsid w:val="00FB59E8"/>
    <w:rsid w:val="00FD2D17"/>
    <w:rsid w:val="00FD788E"/>
    <w:rsid w:val="00FE7569"/>
    <w:rsid w:val="00FF0FD0"/>
    <w:rsid w:val="00FF1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944B59"/>
  <w14:defaultImageDpi w14:val="300"/>
  <w15:docId w15:val="{30101EFB-969E-C743-9636-C3037EDA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7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A0D03"/>
    <w:pPr>
      <w:keepNext/>
      <w:keepLines/>
      <w:widowControl w:val="0"/>
      <w:snapToGrid w:val="0"/>
      <w:spacing w:before="40"/>
      <w:outlineLvl w:val="1"/>
    </w:pPr>
    <w:rPr>
      <w:rFonts w:ascii="Times New Roman" w:eastAsiaTheme="majorEastAsia" w:hAnsi="Times New Roman" w:cstheme="majorBidi"/>
      <w:b/>
      <w:color w:val="00B05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4D8"/>
    <w:rPr>
      <w:color w:val="0000FF" w:themeColor="hyperlink"/>
      <w:u w:val="single"/>
    </w:rPr>
  </w:style>
  <w:style w:type="character" w:styleId="FollowedHyperlink">
    <w:name w:val="FollowedHyperlink"/>
    <w:basedOn w:val="DefaultParagraphFont"/>
    <w:uiPriority w:val="99"/>
    <w:semiHidden/>
    <w:unhideWhenUsed/>
    <w:rsid w:val="0009671E"/>
    <w:rPr>
      <w:color w:val="800080" w:themeColor="followedHyperlink"/>
      <w:u w:val="single"/>
    </w:rPr>
  </w:style>
  <w:style w:type="paragraph" w:styleId="NormalWeb">
    <w:name w:val="Normal (Web)"/>
    <w:basedOn w:val="Normal"/>
    <w:uiPriority w:val="99"/>
    <w:unhideWhenUsed/>
    <w:rsid w:val="00ED4E43"/>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qFormat/>
    <w:rsid w:val="003A264D"/>
    <w:pPr>
      <w:ind w:left="720"/>
      <w:contextualSpacing/>
    </w:pPr>
    <w:rPr>
      <w:rFonts w:ascii="Times" w:eastAsiaTheme="minorHAnsi" w:hAnsi="Times" w:cs="Times"/>
      <w:sz w:val="22"/>
      <w:szCs w:val="22"/>
    </w:rPr>
  </w:style>
  <w:style w:type="paragraph" w:customStyle="1" w:styleId="TableParagraph">
    <w:name w:val="Table Paragraph"/>
    <w:basedOn w:val="Normal"/>
    <w:uiPriority w:val="1"/>
    <w:qFormat/>
    <w:rsid w:val="000B5B0E"/>
    <w:pPr>
      <w:widowControl w:val="0"/>
      <w:autoSpaceDE w:val="0"/>
      <w:autoSpaceDN w:val="0"/>
      <w:spacing w:line="243" w:lineRule="exact"/>
      <w:ind w:left="108"/>
    </w:pPr>
    <w:rPr>
      <w:rFonts w:ascii="Times New Roman" w:eastAsia="Times New Roman" w:hAnsi="Times New Roman" w:cs="Times New Roman"/>
      <w:sz w:val="22"/>
      <w:szCs w:val="22"/>
      <w:lang w:bidi="en-US"/>
    </w:rPr>
  </w:style>
  <w:style w:type="paragraph" w:styleId="Header">
    <w:name w:val="header"/>
    <w:basedOn w:val="Normal"/>
    <w:link w:val="HeaderChar"/>
    <w:uiPriority w:val="99"/>
    <w:unhideWhenUsed/>
    <w:rsid w:val="00863AD2"/>
    <w:pPr>
      <w:tabs>
        <w:tab w:val="center" w:pos="4320"/>
        <w:tab w:val="right" w:pos="8640"/>
      </w:tabs>
    </w:pPr>
  </w:style>
  <w:style w:type="character" w:customStyle="1" w:styleId="HeaderChar">
    <w:name w:val="Header Char"/>
    <w:basedOn w:val="DefaultParagraphFont"/>
    <w:link w:val="Header"/>
    <w:uiPriority w:val="99"/>
    <w:rsid w:val="00863AD2"/>
  </w:style>
  <w:style w:type="character" w:styleId="PageNumber">
    <w:name w:val="page number"/>
    <w:basedOn w:val="DefaultParagraphFont"/>
    <w:uiPriority w:val="99"/>
    <w:semiHidden/>
    <w:unhideWhenUsed/>
    <w:rsid w:val="00863AD2"/>
  </w:style>
  <w:style w:type="paragraph" w:styleId="Footer">
    <w:name w:val="footer"/>
    <w:basedOn w:val="Normal"/>
    <w:link w:val="FooterChar"/>
    <w:uiPriority w:val="99"/>
    <w:unhideWhenUsed/>
    <w:rsid w:val="00863AD2"/>
    <w:pPr>
      <w:tabs>
        <w:tab w:val="center" w:pos="4320"/>
        <w:tab w:val="right" w:pos="8640"/>
      </w:tabs>
    </w:pPr>
  </w:style>
  <w:style w:type="character" w:customStyle="1" w:styleId="FooterChar">
    <w:name w:val="Footer Char"/>
    <w:basedOn w:val="DefaultParagraphFont"/>
    <w:link w:val="Footer"/>
    <w:uiPriority w:val="99"/>
    <w:rsid w:val="00863AD2"/>
  </w:style>
  <w:style w:type="table" w:styleId="TableGrid">
    <w:name w:val="Table Grid"/>
    <w:basedOn w:val="TableNormal"/>
    <w:uiPriority w:val="59"/>
    <w:rsid w:val="00C80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0E23"/>
    <w:rPr>
      <w:color w:val="605E5C"/>
      <w:shd w:val="clear" w:color="auto" w:fill="E1DFDD"/>
    </w:rPr>
  </w:style>
  <w:style w:type="character" w:customStyle="1" w:styleId="Heading2Char">
    <w:name w:val="Heading 2 Char"/>
    <w:basedOn w:val="DefaultParagraphFont"/>
    <w:link w:val="Heading2"/>
    <w:uiPriority w:val="9"/>
    <w:rsid w:val="005A0D03"/>
    <w:rPr>
      <w:rFonts w:ascii="Times New Roman" w:eastAsiaTheme="majorEastAsia" w:hAnsi="Times New Roman" w:cstheme="majorBidi"/>
      <w:b/>
      <w:color w:val="00B050"/>
      <w:szCs w:val="26"/>
    </w:rPr>
  </w:style>
  <w:style w:type="character" w:customStyle="1" w:styleId="Heading1Char">
    <w:name w:val="Heading 1 Char"/>
    <w:basedOn w:val="DefaultParagraphFont"/>
    <w:link w:val="Heading1"/>
    <w:uiPriority w:val="9"/>
    <w:rsid w:val="0033674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8507">
      <w:bodyDiv w:val="1"/>
      <w:marLeft w:val="0"/>
      <w:marRight w:val="0"/>
      <w:marTop w:val="0"/>
      <w:marBottom w:val="0"/>
      <w:divBdr>
        <w:top w:val="none" w:sz="0" w:space="0" w:color="auto"/>
        <w:left w:val="none" w:sz="0" w:space="0" w:color="auto"/>
        <w:bottom w:val="none" w:sz="0" w:space="0" w:color="auto"/>
        <w:right w:val="none" w:sz="0" w:space="0" w:color="auto"/>
      </w:divBdr>
    </w:div>
    <w:div w:id="62609111">
      <w:bodyDiv w:val="1"/>
      <w:marLeft w:val="0"/>
      <w:marRight w:val="0"/>
      <w:marTop w:val="0"/>
      <w:marBottom w:val="0"/>
      <w:divBdr>
        <w:top w:val="none" w:sz="0" w:space="0" w:color="auto"/>
        <w:left w:val="none" w:sz="0" w:space="0" w:color="auto"/>
        <w:bottom w:val="none" w:sz="0" w:space="0" w:color="auto"/>
        <w:right w:val="none" w:sz="0" w:space="0" w:color="auto"/>
      </w:divBdr>
    </w:div>
    <w:div w:id="172576283">
      <w:bodyDiv w:val="1"/>
      <w:marLeft w:val="0"/>
      <w:marRight w:val="0"/>
      <w:marTop w:val="0"/>
      <w:marBottom w:val="0"/>
      <w:divBdr>
        <w:top w:val="none" w:sz="0" w:space="0" w:color="auto"/>
        <w:left w:val="none" w:sz="0" w:space="0" w:color="auto"/>
        <w:bottom w:val="none" w:sz="0" w:space="0" w:color="auto"/>
        <w:right w:val="none" w:sz="0" w:space="0" w:color="auto"/>
      </w:divBdr>
    </w:div>
    <w:div w:id="176509138">
      <w:bodyDiv w:val="1"/>
      <w:marLeft w:val="0"/>
      <w:marRight w:val="0"/>
      <w:marTop w:val="0"/>
      <w:marBottom w:val="0"/>
      <w:divBdr>
        <w:top w:val="none" w:sz="0" w:space="0" w:color="auto"/>
        <w:left w:val="none" w:sz="0" w:space="0" w:color="auto"/>
        <w:bottom w:val="none" w:sz="0" w:space="0" w:color="auto"/>
        <w:right w:val="none" w:sz="0" w:space="0" w:color="auto"/>
      </w:divBdr>
    </w:div>
    <w:div w:id="180824255">
      <w:bodyDiv w:val="1"/>
      <w:marLeft w:val="0"/>
      <w:marRight w:val="0"/>
      <w:marTop w:val="0"/>
      <w:marBottom w:val="0"/>
      <w:divBdr>
        <w:top w:val="none" w:sz="0" w:space="0" w:color="auto"/>
        <w:left w:val="none" w:sz="0" w:space="0" w:color="auto"/>
        <w:bottom w:val="none" w:sz="0" w:space="0" w:color="auto"/>
        <w:right w:val="none" w:sz="0" w:space="0" w:color="auto"/>
      </w:divBdr>
    </w:div>
    <w:div w:id="183447580">
      <w:bodyDiv w:val="1"/>
      <w:marLeft w:val="0"/>
      <w:marRight w:val="0"/>
      <w:marTop w:val="0"/>
      <w:marBottom w:val="0"/>
      <w:divBdr>
        <w:top w:val="none" w:sz="0" w:space="0" w:color="auto"/>
        <w:left w:val="none" w:sz="0" w:space="0" w:color="auto"/>
        <w:bottom w:val="none" w:sz="0" w:space="0" w:color="auto"/>
        <w:right w:val="none" w:sz="0" w:space="0" w:color="auto"/>
      </w:divBdr>
    </w:div>
    <w:div w:id="185598946">
      <w:bodyDiv w:val="1"/>
      <w:marLeft w:val="0"/>
      <w:marRight w:val="0"/>
      <w:marTop w:val="0"/>
      <w:marBottom w:val="0"/>
      <w:divBdr>
        <w:top w:val="none" w:sz="0" w:space="0" w:color="auto"/>
        <w:left w:val="none" w:sz="0" w:space="0" w:color="auto"/>
        <w:bottom w:val="none" w:sz="0" w:space="0" w:color="auto"/>
        <w:right w:val="none" w:sz="0" w:space="0" w:color="auto"/>
      </w:divBdr>
    </w:div>
    <w:div w:id="197203763">
      <w:bodyDiv w:val="1"/>
      <w:marLeft w:val="0"/>
      <w:marRight w:val="0"/>
      <w:marTop w:val="0"/>
      <w:marBottom w:val="0"/>
      <w:divBdr>
        <w:top w:val="none" w:sz="0" w:space="0" w:color="auto"/>
        <w:left w:val="none" w:sz="0" w:space="0" w:color="auto"/>
        <w:bottom w:val="none" w:sz="0" w:space="0" w:color="auto"/>
        <w:right w:val="none" w:sz="0" w:space="0" w:color="auto"/>
      </w:divBdr>
    </w:div>
    <w:div w:id="207884050">
      <w:bodyDiv w:val="1"/>
      <w:marLeft w:val="0"/>
      <w:marRight w:val="0"/>
      <w:marTop w:val="0"/>
      <w:marBottom w:val="0"/>
      <w:divBdr>
        <w:top w:val="none" w:sz="0" w:space="0" w:color="auto"/>
        <w:left w:val="none" w:sz="0" w:space="0" w:color="auto"/>
        <w:bottom w:val="none" w:sz="0" w:space="0" w:color="auto"/>
        <w:right w:val="none" w:sz="0" w:space="0" w:color="auto"/>
      </w:divBdr>
    </w:div>
    <w:div w:id="250285259">
      <w:bodyDiv w:val="1"/>
      <w:marLeft w:val="0"/>
      <w:marRight w:val="0"/>
      <w:marTop w:val="0"/>
      <w:marBottom w:val="0"/>
      <w:divBdr>
        <w:top w:val="none" w:sz="0" w:space="0" w:color="auto"/>
        <w:left w:val="none" w:sz="0" w:space="0" w:color="auto"/>
        <w:bottom w:val="none" w:sz="0" w:space="0" w:color="auto"/>
        <w:right w:val="none" w:sz="0" w:space="0" w:color="auto"/>
      </w:divBdr>
    </w:div>
    <w:div w:id="262300408">
      <w:bodyDiv w:val="1"/>
      <w:marLeft w:val="0"/>
      <w:marRight w:val="0"/>
      <w:marTop w:val="0"/>
      <w:marBottom w:val="0"/>
      <w:divBdr>
        <w:top w:val="none" w:sz="0" w:space="0" w:color="auto"/>
        <w:left w:val="none" w:sz="0" w:space="0" w:color="auto"/>
        <w:bottom w:val="none" w:sz="0" w:space="0" w:color="auto"/>
        <w:right w:val="none" w:sz="0" w:space="0" w:color="auto"/>
      </w:divBdr>
    </w:div>
    <w:div w:id="264847358">
      <w:bodyDiv w:val="1"/>
      <w:marLeft w:val="0"/>
      <w:marRight w:val="0"/>
      <w:marTop w:val="0"/>
      <w:marBottom w:val="0"/>
      <w:divBdr>
        <w:top w:val="none" w:sz="0" w:space="0" w:color="auto"/>
        <w:left w:val="none" w:sz="0" w:space="0" w:color="auto"/>
        <w:bottom w:val="none" w:sz="0" w:space="0" w:color="auto"/>
        <w:right w:val="none" w:sz="0" w:space="0" w:color="auto"/>
      </w:divBdr>
    </w:div>
    <w:div w:id="276376300">
      <w:bodyDiv w:val="1"/>
      <w:marLeft w:val="0"/>
      <w:marRight w:val="0"/>
      <w:marTop w:val="0"/>
      <w:marBottom w:val="0"/>
      <w:divBdr>
        <w:top w:val="none" w:sz="0" w:space="0" w:color="auto"/>
        <w:left w:val="none" w:sz="0" w:space="0" w:color="auto"/>
        <w:bottom w:val="none" w:sz="0" w:space="0" w:color="auto"/>
        <w:right w:val="none" w:sz="0" w:space="0" w:color="auto"/>
      </w:divBdr>
    </w:div>
    <w:div w:id="310254816">
      <w:bodyDiv w:val="1"/>
      <w:marLeft w:val="0"/>
      <w:marRight w:val="0"/>
      <w:marTop w:val="0"/>
      <w:marBottom w:val="0"/>
      <w:divBdr>
        <w:top w:val="none" w:sz="0" w:space="0" w:color="auto"/>
        <w:left w:val="none" w:sz="0" w:space="0" w:color="auto"/>
        <w:bottom w:val="none" w:sz="0" w:space="0" w:color="auto"/>
        <w:right w:val="none" w:sz="0" w:space="0" w:color="auto"/>
      </w:divBdr>
    </w:div>
    <w:div w:id="346634831">
      <w:bodyDiv w:val="1"/>
      <w:marLeft w:val="0"/>
      <w:marRight w:val="0"/>
      <w:marTop w:val="0"/>
      <w:marBottom w:val="0"/>
      <w:divBdr>
        <w:top w:val="none" w:sz="0" w:space="0" w:color="auto"/>
        <w:left w:val="none" w:sz="0" w:space="0" w:color="auto"/>
        <w:bottom w:val="none" w:sz="0" w:space="0" w:color="auto"/>
        <w:right w:val="none" w:sz="0" w:space="0" w:color="auto"/>
      </w:divBdr>
    </w:div>
    <w:div w:id="370034122">
      <w:bodyDiv w:val="1"/>
      <w:marLeft w:val="0"/>
      <w:marRight w:val="0"/>
      <w:marTop w:val="0"/>
      <w:marBottom w:val="0"/>
      <w:divBdr>
        <w:top w:val="none" w:sz="0" w:space="0" w:color="auto"/>
        <w:left w:val="none" w:sz="0" w:space="0" w:color="auto"/>
        <w:bottom w:val="none" w:sz="0" w:space="0" w:color="auto"/>
        <w:right w:val="none" w:sz="0" w:space="0" w:color="auto"/>
      </w:divBdr>
    </w:div>
    <w:div w:id="381828452">
      <w:bodyDiv w:val="1"/>
      <w:marLeft w:val="0"/>
      <w:marRight w:val="0"/>
      <w:marTop w:val="0"/>
      <w:marBottom w:val="0"/>
      <w:divBdr>
        <w:top w:val="none" w:sz="0" w:space="0" w:color="auto"/>
        <w:left w:val="none" w:sz="0" w:space="0" w:color="auto"/>
        <w:bottom w:val="none" w:sz="0" w:space="0" w:color="auto"/>
        <w:right w:val="none" w:sz="0" w:space="0" w:color="auto"/>
      </w:divBdr>
    </w:div>
    <w:div w:id="422796711">
      <w:bodyDiv w:val="1"/>
      <w:marLeft w:val="0"/>
      <w:marRight w:val="0"/>
      <w:marTop w:val="0"/>
      <w:marBottom w:val="0"/>
      <w:divBdr>
        <w:top w:val="none" w:sz="0" w:space="0" w:color="auto"/>
        <w:left w:val="none" w:sz="0" w:space="0" w:color="auto"/>
        <w:bottom w:val="none" w:sz="0" w:space="0" w:color="auto"/>
        <w:right w:val="none" w:sz="0" w:space="0" w:color="auto"/>
      </w:divBdr>
    </w:div>
    <w:div w:id="423185418">
      <w:bodyDiv w:val="1"/>
      <w:marLeft w:val="0"/>
      <w:marRight w:val="0"/>
      <w:marTop w:val="0"/>
      <w:marBottom w:val="0"/>
      <w:divBdr>
        <w:top w:val="none" w:sz="0" w:space="0" w:color="auto"/>
        <w:left w:val="none" w:sz="0" w:space="0" w:color="auto"/>
        <w:bottom w:val="none" w:sz="0" w:space="0" w:color="auto"/>
        <w:right w:val="none" w:sz="0" w:space="0" w:color="auto"/>
      </w:divBdr>
    </w:div>
    <w:div w:id="449394555">
      <w:bodyDiv w:val="1"/>
      <w:marLeft w:val="0"/>
      <w:marRight w:val="0"/>
      <w:marTop w:val="0"/>
      <w:marBottom w:val="0"/>
      <w:divBdr>
        <w:top w:val="none" w:sz="0" w:space="0" w:color="auto"/>
        <w:left w:val="none" w:sz="0" w:space="0" w:color="auto"/>
        <w:bottom w:val="none" w:sz="0" w:space="0" w:color="auto"/>
        <w:right w:val="none" w:sz="0" w:space="0" w:color="auto"/>
      </w:divBdr>
    </w:div>
    <w:div w:id="457800306">
      <w:bodyDiv w:val="1"/>
      <w:marLeft w:val="0"/>
      <w:marRight w:val="0"/>
      <w:marTop w:val="0"/>
      <w:marBottom w:val="0"/>
      <w:divBdr>
        <w:top w:val="none" w:sz="0" w:space="0" w:color="auto"/>
        <w:left w:val="none" w:sz="0" w:space="0" w:color="auto"/>
        <w:bottom w:val="none" w:sz="0" w:space="0" w:color="auto"/>
        <w:right w:val="none" w:sz="0" w:space="0" w:color="auto"/>
      </w:divBdr>
    </w:div>
    <w:div w:id="469901534">
      <w:bodyDiv w:val="1"/>
      <w:marLeft w:val="0"/>
      <w:marRight w:val="0"/>
      <w:marTop w:val="0"/>
      <w:marBottom w:val="0"/>
      <w:divBdr>
        <w:top w:val="none" w:sz="0" w:space="0" w:color="auto"/>
        <w:left w:val="none" w:sz="0" w:space="0" w:color="auto"/>
        <w:bottom w:val="none" w:sz="0" w:space="0" w:color="auto"/>
        <w:right w:val="none" w:sz="0" w:space="0" w:color="auto"/>
      </w:divBdr>
    </w:div>
    <w:div w:id="481627278">
      <w:bodyDiv w:val="1"/>
      <w:marLeft w:val="0"/>
      <w:marRight w:val="0"/>
      <w:marTop w:val="0"/>
      <w:marBottom w:val="0"/>
      <w:divBdr>
        <w:top w:val="none" w:sz="0" w:space="0" w:color="auto"/>
        <w:left w:val="none" w:sz="0" w:space="0" w:color="auto"/>
        <w:bottom w:val="none" w:sz="0" w:space="0" w:color="auto"/>
        <w:right w:val="none" w:sz="0" w:space="0" w:color="auto"/>
      </w:divBdr>
    </w:div>
    <w:div w:id="491066638">
      <w:bodyDiv w:val="1"/>
      <w:marLeft w:val="0"/>
      <w:marRight w:val="0"/>
      <w:marTop w:val="0"/>
      <w:marBottom w:val="0"/>
      <w:divBdr>
        <w:top w:val="none" w:sz="0" w:space="0" w:color="auto"/>
        <w:left w:val="none" w:sz="0" w:space="0" w:color="auto"/>
        <w:bottom w:val="none" w:sz="0" w:space="0" w:color="auto"/>
        <w:right w:val="none" w:sz="0" w:space="0" w:color="auto"/>
      </w:divBdr>
    </w:div>
    <w:div w:id="502473314">
      <w:bodyDiv w:val="1"/>
      <w:marLeft w:val="0"/>
      <w:marRight w:val="0"/>
      <w:marTop w:val="0"/>
      <w:marBottom w:val="0"/>
      <w:divBdr>
        <w:top w:val="none" w:sz="0" w:space="0" w:color="auto"/>
        <w:left w:val="none" w:sz="0" w:space="0" w:color="auto"/>
        <w:bottom w:val="none" w:sz="0" w:space="0" w:color="auto"/>
        <w:right w:val="none" w:sz="0" w:space="0" w:color="auto"/>
      </w:divBdr>
    </w:div>
    <w:div w:id="533201941">
      <w:bodyDiv w:val="1"/>
      <w:marLeft w:val="0"/>
      <w:marRight w:val="0"/>
      <w:marTop w:val="0"/>
      <w:marBottom w:val="0"/>
      <w:divBdr>
        <w:top w:val="none" w:sz="0" w:space="0" w:color="auto"/>
        <w:left w:val="none" w:sz="0" w:space="0" w:color="auto"/>
        <w:bottom w:val="none" w:sz="0" w:space="0" w:color="auto"/>
        <w:right w:val="none" w:sz="0" w:space="0" w:color="auto"/>
      </w:divBdr>
    </w:div>
    <w:div w:id="543561800">
      <w:bodyDiv w:val="1"/>
      <w:marLeft w:val="0"/>
      <w:marRight w:val="0"/>
      <w:marTop w:val="0"/>
      <w:marBottom w:val="0"/>
      <w:divBdr>
        <w:top w:val="none" w:sz="0" w:space="0" w:color="auto"/>
        <w:left w:val="none" w:sz="0" w:space="0" w:color="auto"/>
        <w:bottom w:val="none" w:sz="0" w:space="0" w:color="auto"/>
        <w:right w:val="none" w:sz="0" w:space="0" w:color="auto"/>
      </w:divBdr>
    </w:div>
    <w:div w:id="558712583">
      <w:bodyDiv w:val="1"/>
      <w:marLeft w:val="0"/>
      <w:marRight w:val="0"/>
      <w:marTop w:val="0"/>
      <w:marBottom w:val="0"/>
      <w:divBdr>
        <w:top w:val="none" w:sz="0" w:space="0" w:color="auto"/>
        <w:left w:val="none" w:sz="0" w:space="0" w:color="auto"/>
        <w:bottom w:val="none" w:sz="0" w:space="0" w:color="auto"/>
        <w:right w:val="none" w:sz="0" w:space="0" w:color="auto"/>
      </w:divBdr>
    </w:div>
    <w:div w:id="558786103">
      <w:bodyDiv w:val="1"/>
      <w:marLeft w:val="0"/>
      <w:marRight w:val="0"/>
      <w:marTop w:val="0"/>
      <w:marBottom w:val="0"/>
      <w:divBdr>
        <w:top w:val="none" w:sz="0" w:space="0" w:color="auto"/>
        <w:left w:val="none" w:sz="0" w:space="0" w:color="auto"/>
        <w:bottom w:val="none" w:sz="0" w:space="0" w:color="auto"/>
        <w:right w:val="none" w:sz="0" w:space="0" w:color="auto"/>
      </w:divBdr>
    </w:div>
    <w:div w:id="569315128">
      <w:bodyDiv w:val="1"/>
      <w:marLeft w:val="0"/>
      <w:marRight w:val="0"/>
      <w:marTop w:val="0"/>
      <w:marBottom w:val="0"/>
      <w:divBdr>
        <w:top w:val="none" w:sz="0" w:space="0" w:color="auto"/>
        <w:left w:val="none" w:sz="0" w:space="0" w:color="auto"/>
        <w:bottom w:val="none" w:sz="0" w:space="0" w:color="auto"/>
        <w:right w:val="none" w:sz="0" w:space="0" w:color="auto"/>
      </w:divBdr>
      <w:divsChild>
        <w:div w:id="1872306222">
          <w:marLeft w:val="0"/>
          <w:marRight w:val="0"/>
          <w:marTop w:val="0"/>
          <w:marBottom w:val="0"/>
          <w:divBdr>
            <w:top w:val="none" w:sz="0" w:space="0" w:color="auto"/>
            <w:left w:val="none" w:sz="0" w:space="0" w:color="auto"/>
            <w:bottom w:val="none" w:sz="0" w:space="0" w:color="auto"/>
            <w:right w:val="none" w:sz="0" w:space="0" w:color="auto"/>
          </w:divBdr>
        </w:div>
      </w:divsChild>
    </w:div>
    <w:div w:id="583733627">
      <w:bodyDiv w:val="1"/>
      <w:marLeft w:val="0"/>
      <w:marRight w:val="0"/>
      <w:marTop w:val="0"/>
      <w:marBottom w:val="0"/>
      <w:divBdr>
        <w:top w:val="none" w:sz="0" w:space="0" w:color="auto"/>
        <w:left w:val="none" w:sz="0" w:space="0" w:color="auto"/>
        <w:bottom w:val="none" w:sz="0" w:space="0" w:color="auto"/>
        <w:right w:val="none" w:sz="0" w:space="0" w:color="auto"/>
      </w:divBdr>
    </w:div>
    <w:div w:id="585580100">
      <w:bodyDiv w:val="1"/>
      <w:marLeft w:val="0"/>
      <w:marRight w:val="0"/>
      <w:marTop w:val="0"/>
      <w:marBottom w:val="0"/>
      <w:divBdr>
        <w:top w:val="none" w:sz="0" w:space="0" w:color="auto"/>
        <w:left w:val="none" w:sz="0" w:space="0" w:color="auto"/>
        <w:bottom w:val="none" w:sz="0" w:space="0" w:color="auto"/>
        <w:right w:val="none" w:sz="0" w:space="0" w:color="auto"/>
      </w:divBdr>
    </w:div>
    <w:div w:id="612324615">
      <w:bodyDiv w:val="1"/>
      <w:marLeft w:val="0"/>
      <w:marRight w:val="0"/>
      <w:marTop w:val="0"/>
      <w:marBottom w:val="0"/>
      <w:divBdr>
        <w:top w:val="none" w:sz="0" w:space="0" w:color="auto"/>
        <w:left w:val="none" w:sz="0" w:space="0" w:color="auto"/>
        <w:bottom w:val="none" w:sz="0" w:space="0" w:color="auto"/>
        <w:right w:val="none" w:sz="0" w:space="0" w:color="auto"/>
      </w:divBdr>
    </w:div>
    <w:div w:id="645863388">
      <w:bodyDiv w:val="1"/>
      <w:marLeft w:val="0"/>
      <w:marRight w:val="0"/>
      <w:marTop w:val="0"/>
      <w:marBottom w:val="0"/>
      <w:divBdr>
        <w:top w:val="none" w:sz="0" w:space="0" w:color="auto"/>
        <w:left w:val="none" w:sz="0" w:space="0" w:color="auto"/>
        <w:bottom w:val="none" w:sz="0" w:space="0" w:color="auto"/>
        <w:right w:val="none" w:sz="0" w:space="0" w:color="auto"/>
      </w:divBdr>
    </w:div>
    <w:div w:id="650986275">
      <w:bodyDiv w:val="1"/>
      <w:marLeft w:val="0"/>
      <w:marRight w:val="0"/>
      <w:marTop w:val="0"/>
      <w:marBottom w:val="0"/>
      <w:divBdr>
        <w:top w:val="none" w:sz="0" w:space="0" w:color="auto"/>
        <w:left w:val="none" w:sz="0" w:space="0" w:color="auto"/>
        <w:bottom w:val="none" w:sz="0" w:space="0" w:color="auto"/>
        <w:right w:val="none" w:sz="0" w:space="0" w:color="auto"/>
      </w:divBdr>
    </w:div>
    <w:div w:id="690760210">
      <w:bodyDiv w:val="1"/>
      <w:marLeft w:val="0"/>
      <w:marRight w:val="0"/>
      <w:marTop w:val="0"/>
      <w:marBottom w:val="0"/>
      <w:divBdr>
        <w:top w:val="none" w:sz="0" w:space="0" w:color="auto"/>
        <w:left w:val="none" w:sz="0" w:space="0" w:color="auto"/>
        <w:bottom w:val="none" w:sz="0" w:space="0" w:color="auto"/>
        <w:right w:val="none" w:sz="0" w:space="0" w:color="auto"/>
      </w:divBdr>
    </w:div>
    <w:div w:id="692271723">
      <w:bodyDiv w:val="1"/>
      <w:marLeft w:val="0"/>
      <w:marRight w:val="0"/>
      <w:marTop w:val="0"/>
      <w:marBottom w:val="0"/>
      <w:divBdr>
        <w:top w:val="none" w:sz="0" w:space="0" w:color="auto"/>
        <w:left w:val="none" w:sz="0" w:space="0" w:color="auto"/>
        <w:bottom w:val="none" w:sz="0" w:space="0" w:color="auto"/>
        <w:right w:val="none" w:sz="0" w:space="0" w:color="auto"/>
      </w:divBdr>
    </w:div>
    <w:div w:id="699940456">
      <w:bodyDiv w:val="1"/>
      <w:marLeft w:val="0"/>
      <w:marRight w:val="0"/>
      <w:marTop w:val="0"/>
      <w:marBottom w:val="0"/>
      <w:divBdr>
        <w:top w:val="none" w:sz="0" w:space="0" w:color="auto"/>
        <w:left w:val="none" w:sz="0" w:space="0" w:color="auto"/>
        <w:bottom w:val="none" w:sz="0" w:space="0" w:color="auto"/>
        <w:right w:val="none" w:sz="0" w:space="0" w:color="auto"/>
      </w:divBdr>
    </w:div>
    <w:div w:id="757750725">
      <w:bodyDiv w:val="1"/>
      <w:marLeft w:val="0"/>
      <w:marRight w:val="0"/>
      <w:marTop w:val="0"/>
      <w:marBottom w:val="0"/>
      <w:divBdr>
        <w:top w:val="none" w:sz="0" w:space="0" w:color="auto"/>
        <w:left w:val="none" w:sz="0" w:space="0" w:color="auto"/>
        <w:bottom w:val="none" w:sz="0" w:space="0" w:color="auto"/>
        <w:right w:val="none" w:sz="0" w:space="0" w:color="auto"/>
      </w:divBdr>
    </w:div>
    <w:div w:id="824470819">
      <w:bodyDiv w:val="1"/>
      <w:marLeft w:val="0"/>
      <w:marRight w:val="0"/>
      <w:marTop w:val="0"/>
      <w:marBottom w:val="0"/>
      <w:divBdr>
        <w:top w:val="none" w:sz="0" w:space="0" w:color="auto"/>
        <w:left w:val="none" w:sz="0" w:space="0" w:color="auto"/>
        <w:bottom w:val="none" w:sz="0" w:space="0" w:color="auto"/>
        <w:right w:val="none" w:sz="0" w:space="0" w:color="auto"/>
      </w:divBdr>
    </w:div>
    <w:div w:id="921258192">
      <w:bodyDiv w:val="1"/>
      <w:marLeft w:val="0"/>
      <w:marRight w:val="0"/>
      <w:marTop w:val="0"/>
      <w:marBottom w:val="0"/>
      <w:divBdr>
        <w:top w:val="none" w:sz="0" w:space="0" w:color="auto"/>
        <w:left w:val="none" w:sz="0" w:space="0" w:color="auto"/>
        <w:bottom w:val="none" w:sz="0" w:space="0" w:color="auto"/>
        <w:right w:val="none" w:sz="0" w:space="0" w:color="auto"/>
      </w:divBdr>
    </w:div>
    <w:div w:id="928276062">
      <w:bodyDiv w:val="1"/>
      <w:marLeft w:val="0"/>
      <w:marRight w:val="0"/>
      <w:marTop w:val="0"/>
      <w:marBottom w:val="0"/>
      <w:divBdr>
        <w:top w:val="none" w:sz="0" w:space="0" w:color="auto"/>
        <w:left w:val="none" w:sz="0" w:space="0" w:color="auto"/>
        <w:bottom w:val="none" w:sz="0" w:space="0" w:color="auto"/>
        <w:right w:val="none" w:sz="0" w:space="0" w:color="auto"/>
      </w:divBdr>
    </w:div>
    <w:div w:id="955789407">
      <w:bodyDiv w:val="1"/>
      <w:marLeft w:val="0"/>
      <w:marRight w:val="0"/>
      <w:marTop w:val="0"/>
      <w:marBottom w:val="0"/>
      <w:divBdr>
        <w:top w:val="none" w:sz="0" w:space="0" w:color="auto"/>
        <w:left w:val="none" w:sz="0" w:space="0" w:color="auto"/>
        <w:bottom w:val="none" w:sz="0" w:space="0" w:color="auto"/>
        <w:right w:val="none" w:sz="0" w:space="0" w:color="auto"/>
      </w:divBdr>
    </w:div>
    <w:div w:id="966855549">
      <w:bodyDiv w:val="1"/>
      <w:marLeft w:val="0"/>
      <w:marRight w:val="0"/>
      <w:marTop w:val="0"/>
      <w:marBottom w:val="0"/>
      <w:divBdr>
        <w:top w:val="none" w:sz="0" w:space="0" w:color="auto"/>
        <w:left w:val="none" w:sz="0" w:space="0" w:color="auto"/>
        <w:bottom w:val="none" w:sz="0" w:space="0" w:color="auto"/>
        <w:right w:val="none" w:sz="0" w:space="0" w:color="auto"/>
      </w:divBdr>
      <w:divsChild>
        <w:div w:id="621614660">
          <w:marLeft w:val="0"/>
          <w:marRight w:val="0"/>
          <w:marTop w:val="0"/>
          <w:marBottom w:val="0"/>
          <w:divBdr>
            <w:top w:val="none" w:sz="0" w:space="0" w:color="auto"/>
            <w:left w:val="none" w:sz="0" w:space="0" w:color="auto"/>
            <w:bottom w:val="none" w:sz="0" w:space="0" w:color="auto"/>
            <w:right w:val="none" w:sz="0" w:space="0" w:color="auto"/>
          </w:divBdr>
        </w:div>
      </w:divsChild>
    </w:div>
    <w:div w:id="982546514">
      <w:bodyDiv w:val="1"/>
      <w:marLeft w:val="0"/>
      <w:marRight w:val="0"/>
      <w:marTop w:val="0"/>
      <w:marBottom w:val="0"/>
      <w:divBdr>
        <w:top w:val="none" w:sz="0" w:space="0" w:color="auto"/>
        <w:left w:val="none" w:sz="0" w:space="0" w:color="auto"/>
        <w:bottom w:val="none" w:sz="0" w:space="0" w:color="auto"/>
        <w:right w:val="none" w:sz="0" w:space="0" w:color="auto"/>
      </w:divBdr>
    </w:div>
    <w:div w:id="1059206950">
      <w:bodyDiv w:val="1"/>
      <w:marLeft w:val="0"/>
      <w:marRight w:val="0"/>
      <w:marTop w:val="0"/>
      <w:marBottom w:val="0"/>
      <w:divBdr>
        <w:top w:val="none" w:sz="0" w:space="0" w:color="auto"/>
        <w:left w:val="none" w:sz="0" w:space="0" w:color="auto"/>
        <w:bottom w:val="none" w:sz="0" w:space="0" w:color="auto"/>
        <w:right w:val="none" w:sz="0" w:space="0" w:color="auto"/>
      </w:divBdr>
    </w:div>
    <w:div w:id="1067798441">
      <w:bodyDiv w:val="1"/>
      <w:marLeft w:val="0"/>
      <w:marRight w:val="0"/>
      <w:marTop w:val="0"/>
      <w:marBottom w:val="0"/>
      <w:divBdr>
        <w:top w:val="none" w:sz="0" w:space="0" w:color="auto"/>
        <w:left w:val="none" w:sz="0" w:space="0" w:color="auto"/>
        <w:bottom w:val="none" w:sz="0" w:space="0" w:color="auto"/>
        <w:right w:val="none" w:sz="0" w:space="0" w:color="auto"/>
      </w:divBdr>
    </w:div>
    <w:div w:id="1088041594">
      <w:bodyDiv w:val="1"/>
      <w:marLeft w:val="0"/>
      <w:marRight w:val="0"/>
      <w:marTop w:val="0"/>
      <w:marBottom w:val="0"/>
      <w:divBdr>
        <w:top w:val="none" w:sz="0" w:space="0" w:color="auto"/>
        <w:left w:val="none" w:sz="0" w:space="0" w:color="auto"/>
        <w:bottom w:val="none" w:sz="0" w:space="0" w:color="auto"/>
        <w:right w:val="none" w:sz="0" w:space="0" w:color="auto"/>
      </w:divBdr>
    </w:div>
    <w:div w:id="1088236603">
      <w:bodyDiv w:val="1"/>
      <w:marLeft w:val="0"/>
      <w:marRight w:val="0"/>
      <w:marTop w:val="0"/>
      <w:marBottom w:val="0"/>
      <w:divBdr>
        <w:top w:val="none" w:sz="0" w:space="0" w:color="auto"/>
        <w:left w:val="none" w:sz="0" w:space="0" w:color="auto"/>
        <w:bottom w:val="none" w:sz="0" w:space="0" w:color="auto"/>
        <w:right w:val="none" w:sz="0" w:space="0" w:color="auto"/>
      </w:divBdr>
    </w:div>
    <w:div w:id="1141653014">
      <w:bodyDiv w:val="1"/>
      <w:marLeft w:val="0"/>
      <w:marRight w:val="0"/>
      <w:marTop w:val="0"/>
      <w:marBottom w:val="0"/>
      <w:divBdr>
        <w:top w:val="none" w:sz="0" w:space="0" w:color="auto"/>
        <w:left w:val="none" w:sz="0" w:space="0" w:color="auto"/>
        <w:bottom w:val="none" w:sz="0" w:space="0" w:color="auto"/>
        <w:right w:val="none" w:sz="0" w:space="0" w:color="auto"/>
      </w:divBdr>
    </w:div>
    <w:div w:id="1158809330">
      <w:bodyDiv w:val="1"/>
      <w:marLeft w:val="0"/>
      <w:marRight w:val="0"/>
      <w:marTop w:val="0"/>
      <w:marBottom w:val="0"/>
      <w:divBdr>
        <w:top w:val="none" w:sz="0" w:space="0" w:color="auto"/>
        <w:left w:val="none" w:sz="0" w:space="0" w:color="auto"/>
        <w:bottom w:val="none" w:sz="0" w:space="0" w:color="auto"/>
        <w:right w:val="none" w:sz="0" w:space="0" w:color="auto"/>
      </w:divBdr>
    </w:div>
    <w:div w:id="1159348390">
      <w:bodyDiv w:val="1"/>
      <w:marLeft w:val="0"/>
      <w:marRight w:val="0"/>
      <w:marTop w:val="0"/>
      <w:marBottom w:val="0"/>
      <w:divBdr>
        <w:top w:val="none" w:sz="0" w:space="0" w:color="auto"/>
        <w:left w:val="none" w:sz="0" w:space="0" w:color="auto"/>
        <w:bottom w:val="none" w:sz="0" w:space="0" w:color="auto"/>
        <w:right w:val="none" w:sz="0" w:space="0" w:color="auto"/>
      </w:divBdr>
    </w:div>
    <w:div w:id="1160341529">
      <w:bodyDiv w:val="1"/>
      <w:marLeft w:val="0"/>
      <w:marRight w:val="0"/>
      <w:marTop w:val="0"/>
      <w:marBottom w:val="0"/>
      <w:divBdr>
        <w:top w:val="none" w:sz="0" w:space="0" w:color="auto"/>
        <w:left w:val="none" w:sz="0" w:space="0" w:color="auto"/>
        <w:bottom w:val="none" w:sz="0" w:space="0" w:color="auto"/>
        <w:right w:val="none" w:sz="0" w:space="0" w:color="auto"/>
      </w:divBdr>
    </w:div>
    <w:div w:id="1187909507">
      <w:bodyDiv w:val="1"/>
      <w:marLeft w:val="0"/>
      <w:marRight w:val="0"/>
      <w:marTop w:val="0"/>
      <w:marBottom w:val="0"/>
      <w:divBdr>
        <w:top w:val="none" w:sz="0" w:space="0" w:color="auto"/>
        <w:left w:val="none" w:sz="0" w:space="0" w:color="auto"/>
        <w:bottom w:val="none" w:sz="0" w:space="0" w:color="auto"/>
        <w:right w:val="none" w:sz="0" w:space="0" w:color="auto"/>
      </w:divBdr>
    </w:div>
    <w:div w:id="1213007574">
      <w:bodyDiv w:val="1"/>
      <w:marLeft w:val="0"/>
      <w:marRight w:val="0"/>
      <w:marTop w:val="0"/>
      <w:marBottom w:val="0"/>
      <w:divBdr>
        <w:top w:val="none" w:sz="0" w:space="0" w:color="auto"/>
        <w:left w:val="none" w:sz="0" w:space="0" w:color="auto"/>
        <w:bottom w:val="none" w:sz="0" w:space="0" w:color="auto"/>
        <w:right w:val="none" w:sz="0" w:space="0" w:color="auto"/>
      </w:divBdr>
    </w:div>
    <w:div w:id="1235772735">
      <w:bodyDiv w:val="1"/>
      <w:marLeft w:val="0"/>
      <w:marRight w:val="0"/>
      <w:marTop w:val="0"/>
      <w:marBottom w:val="0"/>
      <w:divBdr>
        <w:top w:val="none" w:sz="0" w:space="0" w:color="auto"/>
        <w:left w:val="none" w:sz="0" w:space="0" w:color="auto"/>
        <w:bottom w:val="none" w:sz="0" w:space="0" w:color="auto"/>
        <w:right w:val="none" w:sz="0" w:space="0" w:color="auto"/>
      </w:divBdr>
    </w:div>
    <w:div w:id="1239746471">
      <w:bodyDiv w:val="1"/>
      <w:marLeft w:val="0"/>
      <w:marRight w:val="0"/>
      <w:marTop w:val="0"/>
      <w:marBottom w:val="0"/>
      <w:divBdr>
        <w:top w:val="none" w:sz="0" w:space="0" w:color="auto"/>
        <w:left w:val="none" w:sz="0" w:space="0" w:color="auto"/>
        <w:bottom w:val="none" w:sz="0" w:space="0" w:color="auto"/>
        <w:right w:val="none" w:sz="0" w:space="0" w:color="auto"/>
      </w:divBdr>
    </w:div>
    <w:div w:id="1294288531">
      <w:bodyDiv w:val="1"/>
      <w:marLeft w:val="0"/>
      <w:marRight w:val="0"/>
      <w:marTop w:val="0"/>
      <w:marBottom w:val="0"/>
      <w:divBdr>
        <w:top w:val="none" w:sz="0" w:space="0" w:color="auto"/>
        <w:left w:val="none" w:sz="0" w:space="0" w:color="auto"/>
        <w:bottom w:val="none" w:sz="0" w:space="0" w:color="auto"/>
        <w:right w:val="none" w:sz="0" w:space="0" w:color="auto"/>
      </w:divBdr>
    </w:div>
    <w:div w:id="1399984257">
      <w:bodyDiv w:val="1"/>
      <w:marLeft w:val="0"/>
      <w:marRight w:val="0"/>
      <w:marTop w:val="0"/>
      <w:marBottom w:val="0"/>
      <w:divBdr>
        <w:top w:val="none" w:sz="0" w:space="0" w:color="auto"/>
        <w:left w:val="none" w:sz="0" w:space="0" w:color="auto"/>
        <w:bottom w:val="none" w:sz="0" w:space="0" w:color="auto"/>
        <w:right w:val="none" w:sz="0" w:space="0" w:color="auto"/>
      </w:divBdr>
    </w:div>
    <w:div w:id="1423405795">
      <w:bodyDiv w:val="1"/>
      <w:marLeft w:val="0"/>
      <w:marRight w:val="0"/>
      <w:marTop w:val="0"/>
      <w:marBottom w:val="0"/>
      <w:divBdr>
        <w:top w:val="none" w:sz="0" w:space="0" w:color="auto"/>
        <w:left w:val="none" w:sz="0" w:space="0" w:color="auto"/>
        <w:bottom w:val="none" w:sz="0" w:space="0" w:color="auto"/>
        <w:right w:val="none" w:sz="0" w:space="0" w:color="auto"/>
      </w:divBdr>
    </w:div>
    <w:div w:id="1476919604">
      <w:bodyDiv w:val="1"/>
      <w:marLeft w:val="0"/>
      <w:marRight w:val="0"/>
      <w:marTop w:val="0"/>
      <w:marBottom w:val="0"/>
      <w:divBdr>
        <w:top w:val="none" w:sz="0" w:space="0" w:color="auto"/>
        <w:left w:val="none" w:sz="0" w:space="0" w:color="auto"/>
        <w:bottom w:val="none" w:sz="0" w:space="0" w:color="auto"/>
        <w:right w:val="none" w:sz="0" w:space="0" w:color="auto"/>
      </w:divBdr>
    </w:div>
    <w:div w:id="1498573951">
      <w:bodyDiv w:val="1"/>
      <w:marLeft w:val="0"/>
      <w:marRight w:val="0"/>
      <w:marTop w:val="0"/>
      <w:marBottom w:val="0"/>
      <w:divBdr>
        <w:top w:val="none" w:sz="0" w:space="0" w:color="auto"/>
        <w:left w:val="none" w:sz="0" w:space="0" w:color="auto"/>
        <w:bottom w:val="none" w:sz="0" w:space="0" w:color="auto"/>
        <w:right w:val="none" w:sz="0" w:space="0" w:color="auto"/>
      </w:divBdr>
    </w:div>
    <w:div w:id="1527712645">
      <w:bodyDiv w:val="1"/>
      <w:marLeft w:val="0"/>
      <w:marRight w:val="0"/>
      <w:marTop w:val="0"/>
      <w:marBottom w:val="0"/>
      <w:divBdr>
        <w:top w:val="none" w:sz="0" w:space="0" w:color="auto"/>
        <w:left w:val="none" w:sz="0" w:space="0" w:color="auto"/>
        <w:bottom w:val="none" w:sz="0" w:space="0" w:color="auto"/>
        <w:right w:val="none" w:sz="0" w:space="0" w:color="auto"/>
      </w:divBdr>
    </w:div>
    <w:div w:id="1561359608">
      <w:bodyDiv w:val="1"/>
      <w:marLeft w:val="0"/>
      <w:marRight w:val="0"/>
      <w:marTop w:val="0"/>
      <w:marBottom w:val="0"/>
      <w:divBdr>
        <w:top w:val="none" w:sz="0" w:space="0" w:color="auto"/>
        <w:left w:val="none" w:sz="0" w:space="0" w:color="auto"/>
        <w:bottom w:val="none" w:sz="0" w:space="0" w:color="auto"/>
        <w:right w:val="none" w:sz="0" w:space="0" w:color="auto"/>
      </w:divBdr>
    </w:div>
    <w:div w:id="1568497851">
      <w:bodyDiv w:val="1"/>
      <w:marLeft w:val="0"/>
      <w:marRight w:val="0"/>
      <w:marTop w:val="0"/>
      <w:marBottom w:val="0"/>
      <w:divBdr>
        <w:top w:val="none" w:sz="0" w:space="0" w:color="auto"/>
        <w:left w:val="none" w:sz="0" w:space="0" w:color="auto"/>
        <w:bottom w:val="none" w:sz="0" w:space="0" w:color="auto"/>
        <w:right w:val="none" w:sz="0" w:space="0" w:color="auto"/>
      </w:divBdr>
    </w:div>
    <w:div w:id="1604996263">
      <w:bodyDiv w:val="1"/>
      <w:marLeft w:val="0"/>
      <w:marRight w:val="0"/>
      <w:marTop w:val="0"/>
      <w:marBottom w:val="0"/>
      <w:divBdr>
        <w:top w:val="none" w:sz="0" w:space="0" w:color="auto"/>
        <w:left w:val="none" w:sz="0" w:space="0" w:color="auto"/>
        <w:bottom w:val="none" w:sz="0" w:space="0" w:color="auto"/>
        <w:right w:val="none" w:sz="0" w:space="0" w:color="auto"/>
      </w:divBdr>
    </w:div>
    <w:div w:id="1660579552">
      <w:bodyDiv w:val="1"/>
      <w:marLeft w:val="0"/>
      <w:marRight w:val="0"/>
      <w:marTop w:val="0"/>
      <w:marBottom w:val="0"/>
      <w:divBdr>
        <w:top w:val="none" w:sz="0" w:space="0" w:color="auto"/>
        <w:left w:val="none" w:sz="0" w:space="0" w:color="auto"/>
        <w:bottom w:val="none" w:sz="0" w:space="0" w:color="auto"/>
        <w:right w:val="none" w:sz="0" w:space="0" w:color="auto"/>
      </w:divBdr>
    </w:div>
    <w:div w:id="1699156013">
      <w:bodyDiv w:val="1"/>
      <w:marLeft w:val="0"/>
      <w:marRight w:val="0"/>
      <w:marTop w:val="0"/>
      <w:marBottom w:val="0"/>
      <w:divBdr>
        <w:top w:val="none" w:sz="0" w:space="0" w:color="auto"/>
        <w:left w:val="none" w:sz="0" w:space="0" w:color="auto"/>
        <w:bottom w:val="none" w:sz="0" w:space="0" w:color="auto"/>
        <w:right w:val="none" w:sz="0" w:space="0" w:color="auto"/>
      </w:divBdr>
    </w:div>
    <w:div w:id="1712798726">
      <w:bodyDiv w:val="1"/>
      <w:marLeft w:val="0"/>
      <w:marRight w:val="0"/>
      <w:marTop w:val="0"/>
      <w:marBottom w:val="0"/>
      <w:divBdr>
        <w:top w:val="none" w:sz="0" w:space="0" w:color="auto"/>
        <w:left w:val="none" w:sz="0" w:space="0" w:color="auto"/>
        <w:bottom w:val="none" w:sz="0" w:space="0" w:color="auto"/>
        <w:right w:val="none" w:sz="0" w:space="0" w:color="auto"/>
      </w:divBdr>
    </w:div>
    <w:div w:id="1767994589">
      <w:bodyDiv w:val="1"/>
      <w:marLeft w:val="0"/>
      <w:marRight w:val="0"/>
      <w:marTop w:val="0"/>
      <w:marBottom w:val="0"/>
      <w:divBdr>
        <w:top w:val="none" w:sz="0" w:space="0" w:color="auto"/>
        <w:left w:val="none" w:sz="0" w:space="0" w:color="auto"/>
        <w:bottom w:val="none" w:sz="0" w:space="0" w:color="auto"/>
        <w:right w:val="none" w:sz="0" w:space="0" w:color="auto"/>
      </w:divBdr>
    </w:div>
    <w:div w:id="1843155348">
      <w:bodyDiv w:val="1"/>
      <w:marLeft w:val="0"/>
      <w:marRight w:val="0"/>
      <w:marTop w:val="0"/>
      <w:marBottom w:val="0"/>
      <w:divBdr>
        <w:top w:val="none" w:sz="0" w:space="0" w:color="auto"/>
        <w:left w:val="none" w:sz="0" w:space="0" w:color="auto"/>
        <w:bottom w:val="none" w:sz="0" w:space="0" w:color="auto"/>
        <w:right w:val="none" w:sz="0" w:space="0" w:color="auto"/>
      </w:divBdr>
    </w:div>
    <w:div w:id="1850292740">
      <w:bodyDiv w:val="1"/>
      <w:marLeft w:val="0"/>
      <w:marRight w:val="0"/>
      <w:marTop w:val="0"/>
      <w:marBottom w:val="0"/>
      <w:divBdr>
        <w:top w:val="none" w:sz="0" w:space="0" w:color="auto"/>
        <w:left w:val="none" w:sz="0" w:space="0" w:color="auto"/>
        <w:bottom w:val="none" w:sz="0" w:space="0" w:color="auto"/>
        <w:right w:val="none" w:sz="0" w:space="0" w:color="auto"/>
      </w:divBdr>
    </w:div>
    <w:div w:id="1918975504">
      <w:bodyDiv w:val="1"/>
      <w:marLeft w:val="0"/>
      <w:marRight w:val="0"/>
      <w:marTop w:val="0"/>
      <w:marBottom w:val="0"/>
      <w:divBdr>
        <w:top w:val="none" w:sz="0" w:space="0" w:color="auto"/>
        <w:left w:val="none" w:sz="0" w:space="0" w:color="auto"/>
        <w:bottom w:val="none" w:sz="0" w:space="0" w:color="auto"/>
        <w:right w:val="none" w:sz="0" w:space="0" w:color="auto"/>
      </w:divBdr>
    </w:div>
    <w:div w:id="1935047015">
      <w:bodyDiv w:val="1"/>
      <w:marLeft w:val="0"/>
      <w:marRight w:val="0"/>
      <w:marTop w:val="0"/>
      <w:marBottom w:val="0"/>
      <w:divBdr>
        <w:top w:val="none" w:sz="0" w:space="0" w:color="auto"/>
        <w:left w:val="none" w:sz="0" w:space="0" w:color="auto"/>
        <w:bottom w:val="none" w:sz="0" w:space="0" w:color="auto"/>
        <w:right w:val="none" w:sz="0" w:space="0" w:color="auto"/>
      </w:divBdr>
    </w:div>
    <w:div w:id="1948728729">
      <w:bodyDiv w:val="1"/>
      <w:marLeft w:val="0"/>
      <w:marRight w:val="0"/>
      <w:marTop w:val="0"/>
      <w:marBottom w:val="0"/>
      <w:divBdr>
        <w:top w:val="none" w:sz="0" w:space="0" w:color="auto"/>
        <w:left w:val="none" w:sz="0" w:space="0" w:color="auto"/>
        <w:bottom w:val="none" w:sz="0" w:space="0" w:color="auto"/>
        <w:right w:val="none" w:sz="0" w:space="0" w:color="auto"/>
      </w:divBdr>
    </w:div>
    <w:div w:id="1971322921">
      <w:bodyDiv w:val="1"/>
      <w:marLeft w:val="0"/>
      <w:marRight w:val="0"/>
      <w:marTop w:val="0"/>
      <w:marBottom w:val="0"/>
      <w:divBdr>
        <w:top w:val="none" w:sz="0" w:space="0" w:color="auto"/>
        <w:left w:val="none" w:sz="0" w:space="0" w:color="auto"/>
        <w:bottom w:val="none" w:sz="0" w:space="0" w:color="auto"/>
        <w:right w:val="none" w:sz="0" w:space="0" w:color="auto"/>
      </w:divBdr>
    </w:div>
    <w:div w:id="2113894846">
      <w:bodyDiv w:val="1"/>
      <w:marLeft w:val="0"/>
      <w:marRight w:val="0"/>
      <w:marTop w:val="0"/>
      <w:marBottom w:val="0"/>
      <w:divBdr>
        <w:top w:val="none" w:sz="0" w:space="0" w:color="auto"/>
        <w:left w:val="none" w:sz="0" w:space="0" w:color="auto"/>
        <w:bottom w:val="none" w:sz="0" w:space="0" w:color="auto"/>
        <w:right w:val="none" w:sz="0" w:space="0" w:color="auto"/>
      </w:divBdr>
    </w:div>
    <w:div w:id="2122917700">
      <w:bodyDiv w:val="1"/>
      <w:marLeft w:val="0"/>
      <w:marRight w:val="0"/>
      <w:marTop w:val="0"/>
      <w:marBottom w:val="0"/>
      <w:divBdr>
        <w:top w:val="none" w:sz="0" w:space="0" w:color="auto"/>
        <w:left w:val="none" w:sz="0" w:space="0" w:color="auto"/>
        <w:bottom w:val="none" w:sz="0" w:space="0" w:color="auto"/>
        <w:right w:val="none" w:sz="0" w:space="0" w:color="auto"/>
      </w:divBdr>
    </w:div>
    <w:div w:id="2123839330">
      <w:bodyDiv w:val="1"/>
      <w:marLeft w:val="0"/>
      <w:marRight w:val="0"/>
      <w:marTop w:val="0"/>
      <w:marBottom w:val="0"/>
      <w:divBdr>
        <w:top w:val="none" w:sz="0" w:space="0" w:color="auto"/>
        <w:left w:val="none" w:sz="0" w:space="0" w:color="auto"/>
        <w:bottom w:val="none" w:sz="0" w:space="0" w:color="auto"/>
        <w:right w:val="none" w:sz="0" w:space="0" w:color="auto"/>
      </w:divBdr>
    </w:div>
    <w:div w:id="2143225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d2l.msu.edu/" TargetMode="External"/><Relationship Id="rId13" Type="http://schemas.openxmlformats.org/officeDocument/2006/relationships/hyperlink" Target="https://spartanexperiences.msu.edu/about/handbook/student-rights-responsibilities/article-two-academic-rights-and-responsibilities.html" TargetMode="External"/><Relationship Id="rId18" Type="http://schemas.openxmlformats.org/officeDocument/2006/relationships/hyperlink" Target="https://caps.msu.edu/" TargetMode="External"/><Relationship Id="rId26" Type="http://schemas.openxmlformats.org/officeDocument/2006/relationships/hyperlink" Target="http://www.joyfulheartfoundation.org/" TargetMode="External"/><Relationship Id="rId3" Type="http://schemas.openxmlformats.org/officeDocument/2006/relationships/settings" Target="settings.xml"/><Relationship Id="rId21" Type="http://schemas.openxmlformats.org/officeDocument/2006/relationships/hyperlink" Target="http://www.nnedv.org/" TargetMode="External"/><Relationship Id="rId7" Type="http://schemas.openxmlformats.org/officeDocument/2006/relationships/hyperlink" Target="mailto:renickj1@msu.edu" TargetMode="External"/><Relationship Id="rId12" Type="http://schemas.openxmlformats.org/officeDocument/2006/relationships/hyperlink" Target="http://rcpd.msu.edu" TargetMode="External"/><Relationship Id="rId17" Type="http://schemas.openxmlformats.org/officeDocument/2006/relationships/hyperlink" Target="https://ossa.msu.edu/academic-integrity" TargetMode="External"/><Relationship Id="rId25" Type="http://schemas.openxmlformats.org/officeDocument/2006/relationships/hyperlink" Target="https://rainn.org/" TargetMode="External"/><Relationship Id="rId2" Type="http://schemas.openxmlformats.org/officeDocument/2006/relationships/styles" Target="styles.xml"/><Relationship Id="rId16" Type="http://schemas.openxmlformats.org/officeDocument/2006/relationships/hyperlink" Target="https://undocumented.msu.edu/bylaws-ordinances-policies/ordinances/ordinance-17.00.html" TargetMode="External"/><Relationship Id="rId20" Type="http://schemas.openxmlformats.org/officeDocument/2006/relationships/hyperlink" Target="http://www.nrcdv.org/"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2l.msu.edu/" TargetMode="External"/><Relationship Id="rId24" Type="http://schemas.openxmlformats.org/officeDocument/2006/relationships/hyperlink" Target="http://nomore.org/" TargetMode="External"/><Relationship Id="rId5" Type="http://schemas.openxmlformats.org/officeDocument/2006/relationships/footnotes" Target="footnotes.xml"/><Relationship Id="rId15" Type="http://schemas.openxmlformats.org/officeDocument/2006/relationships/hyperlink" Target="https://spartanexperiences.msu.edu/about/handbook/regulations/student-group-regs-rulings-policies-ordinances/integrity-of-scholarship-and-grades.html" TargetMode="External"/><Relationship Id="rId23" Type="http://schemas.openxmlformats.org/officeDocument/2006/relationships/hyperlink" Target="http://www.mcedsv.org/" TargetMode="External"/><Relationship Id="rId28" Type="http://schemas.openxmlformats.org/officeDocument/2006/relationships/header" Target="header1.xml"/><Relationship Id="rId10" Type="http://schemas.openxmlformats.org/officeDocument/2006/relationships/hyperlink" Target="https://catalog.lib.msu.edu/Record/folio.in00007060248" TargetMode="External"/><Relationship Id="rId19" Type="http://schemas.openxmlformats.org/officeDocument/2006/relationships/hyperlink" Target="http://safeplace.msu.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ch.msu.edu/support/help/" TargetMode="External"/><Relationship Id="rId14" Type="http://schemas.openxmlformats.org/officeDocument/2006/relationships/hyperlink" Target="https://spartanexperiences.msu.edu/about/handbook/regulations/general-student-regulations.html" TargetMode="External"/><Relationship Id="rId22" Type="http://schemas.openxmlformats.org/officeDocument/2006/relationships/hyperlink" Target="http://www.ncdsv.org/" TargetMode="External"/><Relationship Id="rId27" Type="http://schemas.openxmlformats.org/officeDocument/2006/relationships/hyperlink" Target="http://www.futureswithoutviolence.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3727</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 Renick</cp:lastModifiedBy>
  <cp:revision>12</cp:revision>
  <cp:lastPrinted>2026-01-07T20:51:00Z</cp:lastPrinted>
  <dcterms:created xsi:type="dcterms:W3CDTF">2026-01-08T20:53:00Z</dcterms:created>
  <dcterms:modified xsi:type="dcterms:W3CDTF">2026-01-08T21:13:00Z</dcterms:modified>
</cp:coreProperties>
</file>